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CD" w:rsidRPr="003C46B1" w:rsidRDefault="00A851CD" w:rsidP="00A851CD">
      <w:pPr>
        <w:spacing w:after="0" w:line="288" w:lineRule="auto"/>
        <w:jc w:val="center"/>
        <w:rPr>
          <w:rFonts w:ascii="Times New Roman" w:hAnsi="Times New Roman"/>
          <w:b/>
          <w:sz w:val="24"/>
          <w:szCs w:val="24"/>
        </w:rPr>
      </w:pPr>
      <w:r w:rsidRPr="00A851CD">
        <w:rPr>
          <w:rFonts w:ascii="Arial" w:hAnsi="Arial" w:cs="Arial"/>
          <w:sz w:val="28"/>
          <w:szCs w:val="28"/>
        </w:rPr>
        <w:t>Результативность обучения</w:t>
      </w:r>
      <w:r w:rsidRPr="00A851CD">
        <w:rPr>
          <w:rFonts w:ascii="Times New Roman" w:hAnsi="Times New Roman"/>
          <w:b/>
          <w:sz w:val="24"/>
          <w:szCs w:val="24"/>
        </w:rPr>
        <w:t xml:space="preserve"> </w:t>
      </w:r>
    </w:p>
    <w:p w:rsidR="00A851CD" w:rsidRPr="003C46B1" w:rsidRDefault="00A851CD" w:rsidP="00A851CD">
      <w:pPr>
        <w:spacing w:after="0" w:line="288" w:lineRule="auto"/>
        <w:jc w:val="center"/>
        <w:rPr>
          <w:rFonts w:ascii="Times New Roman" w:hAnsi="Times New Roman"/>
          <w:b/>
          <w:sz w:val="24"/>
          <w:szCs w:val="24"/>
        </w:rPr>
      </w:pPr>
      <w:r w:rsidRPr="003C46B1">
        <w:rPr>
          <w:rFonts w:ascii="Times New Roman" w:hAnsi="Times New Roman"/>
          <w:b/>
          <w:sz w:val="24"/>
          <w:szCs w:val="24"/>
        </w:rPr>
        <w:t>Анализ работы учителей гуманитарного цикла за 2016/2017 учебный год</w:t>
      </w:r>
    </w:p>
    <w:p w:rsidR="00A851CD" w:rsidRPr="003C46B1" w:rsidRDefault="00A851CD" w:rsidP="00A851CD">
      <w:pPr>
        <w:spacing w:after="0" w:line="288" w:lineRule="auto"/>
        <w:jc w:val="center"/>
        <w:rPr>
          <w:rFonts w:ascii="Times New Roman" w:hAnsi="Times New Roman"/>
          <w:b/>
          <w:sz w:val="24"/>
          <w:szCs w:val="24"/>
        </w:rPr>
      </w:pPr>
    </w:p>
    <w:p w:rsidR="00A851CD" w:rsidRPr="003C46B1" w:rsidRDefault="00A851CD" w:rsidP="00A851CD">
      <w:pPr>
        <w:spacing w:after="0" w:line="288" w:lineRule="auto"/>
        <w:ind w:firstLine="709"/>
        <w:jc w:val="both"/>
        <w:rPr>
          <w:rFonts w:ascii="Times New Roman" w:hAnsi="Times New Roman"/>
          <w:sz w:val="24"/>
          <w:szCs w:val="24"/>
        </w:rPr>
      </w:pPr>
      <w:r w:rsidRPr="003C46B1">
        <w:rPr>
          <w:rFonts w:ascii="Times New Roman" w:hAnsi="Times New Roman"/>
          <w:sz w:val="24"/>
          <w:szCs w:val="24"/>
        </w:rPr>
        <w:t>Результативность образовательного процесса гуманитарного цикла за два года имеет тенденцию к понижению качества и успеваемости по английскому языку и истории. Стабильно высокими остаются показатели качества по географии, русскому языку, литературе, что иллюстрируется данными, приведенными в таблице:</w:t>
      </w:r>
    </w:p>
    <w:tbl>
      <w:tblPr>
        <w:tblW w:w="98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4"/>
        <w:gridCol w:w="828"/>
        <w:gridCol w:w="1094"/>
        <w:gridCol w:w="1248"/>
        <w:gridCol w:w="828"/>
        <w:gridCol w:w="1094"/>
        <w:gridCol w:w="1248"/>
        <w:gridCol w:w="1330"/>
      </w:tblGrid>
      <w:tr w:rsidR="00A851CD" w:rsidRPr="003C46B1" w:rsidTr="00214DF2">
        <w:trPr>
          <w:trHeight w:val="272"/>
        </w:trPr>
        <w:tc>
          <w:tcPr>
            <w:tcW w:w="2229"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Предмет</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2015/15 </w:t>
            </w: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1260" w:type="dxa"/>
            <w:vMerge w:val="restart"/>
            <w:tcBorders>
              <w:top w:val="single" w:sz="4" w:space="0" w:color="auto"/>
              <w:left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r w:rsidRPr="003C46B1">
              <w:rPr>
                <w:rFonts w:ascii="Times New Roman" w:hAnsi="Times New Roman"/>
                <w:sz w:val="24"/>
                <w:szCs w:val="24"/>
              </w:rPr>
              <w:t>Средний балл</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2016/2017</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Средний балл</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показатель</w:t>
            </w:r>
          </w:p>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качества</w:t>
            </w:r>
          </w:p>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знаний</w:t>
            </w:r>
          </w:p>
        </w:tc>
      </w:tr>
      <w:tr w:rsidR="00A851CD" w:rsidRPr="003C46B1" w:rsidTr="00214DF2">
        <w:trPr>
          <w:trHeight w:val="645"/>
        </w:trPr>
        <w:tc>
          <w:tcPr>
            <w:tcW w:w="2229"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spellStart"/>
            <w:proofErr w:type="gramStart"/>
            <w:r w:rsidRPr="003C46B1">
              <w:rPr>
                <w:rFonts w:ascii="Times New Roman" w:hAnsi="Times New Roman"/>
                <w:sz w:val="24"/>
                <w:szCs w:val="24"/>
              </w:rPr>
              <w:t>каче-ства</w:t>
            </w:r>
            <w:proofErr w:type="spellEnd"/>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w:t>
            </w:r>
          </w:p>
          <w:p w:rsidR="00A851CD" w:rsidRPr="003C46B1" w:rsidRDefault="00A851CD" w:rsidP="00214DF2">
            <w:pPr>
              <w:spacing w:after="0" w:line="240" w:lineRule="auto"/>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1260" w:type="dxa"/>
            <w:vMerge/>
            <w:tcBorders>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spellStart"/>
            <w:proofErr w:type="gramStart"/>
            <w:r w:rsidRPr="003C46B1">
              <w:rPr>
                <w:rFonts w:ascii="Times New Roman" w:hAnsi="Times New Roman"/>
                <w:sz w:val="24"/>
                <w:szCs w:val="24"/>
              </w:rPr>
              <w:t>каче-ства</w:t>
            </w:r>
            <w:proofErr w:type="spellEnd"/>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w:t>
            </w:r>
          </w:p>
          <w:p w:rsidR="00A851CD" w:rsidRPr="003C46B1" w:rsidRDefault="00A851CD" w:rsidP="00214DF2">
            <w:pPr>
              <w:spacing w:after="0" w:line="240" w:lineRule="auto"/>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1260"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r>
      <w:tr w:rsidR="00A851CD" w:rsidRPr="003C46B1" w:rsidTr="00214DF2">
        <w:trPr>
          <w:trHeight w:val="396"/>
        </w:trPr>
        <w:tc>
          <w:tcPr>
            <w:tcW w:w="222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География </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93,0</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95</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124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w:t>
            </w:r>
          </w:p>
          <w:p w:rsidR="00A851CD" w:rsidRPr="003C46B1" w:rsidRDefault="00A851CD" w:rsidP="00214DF2">
            <w:pPr>
              <w:spacing w:after="0" w:line="240" w:lineRule="auto"/>
              <w:jc w:val="both"/>
              <w:rPr>
                <w:rFonts w:ascii="Times New Roman" w:hAnsi="Times New Roman"/>
                <w:sz w:val="24"/>
                <w:szCs w:val="24"/>
              </w:rPr>
            </w:pPr>
          </w:p>
        </w:tc>
      </w:tr>
      <w:tr w:rsidR="00A851CD" w:rsidRPr="003C46B1" w:rsidTr="00214DF2">
        <w:trPr>
          <w:trHeight w:val="396"/>
        </w:trPr>
        <w:tc>
          <w:tcPr>
            <w:tcW w:w="222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75, 0</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78,6</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99,5</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124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+2,4%</w:t>
            </w:r>
          </w:p>
        </w:tc>
      </w:tr>
      <w:tr w:rsidR="00A851CD" w:rsidRPr="003C46B1" w:rsidTr="00214DF2">
        <w:trPr>
          <w:trHeight w:val="396"/>
        </w:trPr>
        <w:tc>
          <w:tcPr>
            <w:tcW w:w="222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68,8</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99,6</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3,8</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62,6</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99,7</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3,9</w:t>
            </w:r>
          </w:p>
        </w:tc>
        <w:tc>
          <w:tcPr>
            <w:tcW w:w="124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-6,2%</w:t>
            </w:r>
          </w:p>
        </w:tc>
      </w:tr>
      <w:tr w:rsidR="00A851CD" w:rsidRPr="003C46B1" w:rsidTr="00214DF2">
        <w:trPr>
          <w:trHeight w:val="396"/>
        </w:trPr>
        <w:tc>
          <w:tcPr>
            <w:tcW w:w="222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Литература </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86,3</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99,9</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84,1</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124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-2,2%</w:t>
            </w:r>
          </w:p>
        </w:tc>
      </w:tr>
      <w:tr w:rsidR="00A851CD" w:rsidRPr="003C46B1" w:rsidTr="00214DF2">
        <w:trPr>
          <w:trHeight w:val="396"/>
        </w:trPr>
        <w:tc>
          <w:tcPr>
            <w:tcW w:w="222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История </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83,5</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99,9</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90,0</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124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+6,5%</w:t>
            </w:r>
          </w:p>
        </w:tc>
      </w:tr>
      <w:tr w:rsidR="00A851CD" w:rsidRPr="003C46B1" w:rsidTr="00214DF2">
        <w:trPr>
          <w:trHeight w:val="396"/>
        </w:trPr>
        <w:tc>
          <w:tcPr>
            <w:tcW w:w="222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Обществознание</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83,5</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4,4</w:t>
            </w:r>
          </w:p>
        </w:tc>
        <w:tc>
          <w:tcPr>
            <w:tcW w:w="83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79,5</w:t>
            </w:r>
          </w:p>
        </w:tc>
        <w:tc>
          <w:tcPr>
            <w:tcW w:w="110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124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r>
    </w:tbl>
    <w:p w:rsidR="00A851CD" w:rsidRPr="003C46B1" w:rsidRDefault="00A851CD" w:rsidP="00A851CD">
      <w:pPr>
        <w:spacing w:after="0" w:line="288" w:lineRule="auto"/>
        <w:ind w:firstLine="709"/>
        <w:jc w:val="both"/>
        <w:rPr>
          <w:rFonts w:ascii="Times New Roman" w:hAnsi="Times New Roman"/>
          <w:sz w:val="24"/>
          <w:szCs w:val="24"/>
        </w:rPr>
      </w:pPr>
    </w:p>
    <w:p w:rsidR="00A851CD" w:rsidRPr="003C46B1" w:rsidRDefault="00A851CD" w:rsidP="00A851CD">
      <w:pPr>
        <w:spacing w:after="0" w:line="288" w:lineRule="auto"/>
        <w:ind w:firstLine="709"/>
        <w:jc w:val="both"/>
        <w:rPr>
          <w:rFonts w:ascii="Times New Roman" w:hAnsi="Times New Roman"/>
          <w:b/>
          <w:sz w:val="24"/>
          <w:szCs w:val="24"/>
        </w:rPr>
      </w:pPr>
      <w:r w:rsidRPr="003C46B1">
        <w:rPr>
          <w:rFonts w:ascii="Times New Roman" w:hAnsi="Times New Roman"/>
          <w:b/>
          <w:sz w:val="24"/>
          <w:szCs w:val="24"/>
        </w:rPr>
        <w:t>Улучшения качественных показателей успеваемости по сравнению с прошлым годом добились следующие учителя:</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09"/>
        <w:gridCol w:w="993"/>
        <w:gridCol w:w="992"/>
        <w:gridCol w:w="992"/>
        <w:gridCol w:w="992"/>
        <w:gridCol w:w="851"/>
        <w:gridCol w:w="709"/>
        <w:gridCol w:w="1275"/>
      </w:tblGrid>
      <w:tr w:rsidR="00A851CD" w:rsidRPr="003C46B1" w:rsidTr="00214DF2">
        <w:trPr>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ФИО учителя</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Предмет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2015/2016 </w:t>
            </w: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992" w:type="dxa"/>
            <w:vMerge w:val="restart"/>
            <w:tcBorders>
              <w:top w:val="single" w:sz="4" w:space="0" w:color="auto"/>
              <w:left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r w:rsidRPr="003C46B1">
              <w:rPr>
                <w:rFonts w:ascii="Times New Roman" w:hAnsi="Times New Roman"/>
                <w:sz w:val="24"/>
                <w:szCs w:val="24"/>
              </w:rPr>
              <w:t>Сред</w:t>
            </w:r>
            <w:proofErr w:type="gramStart"/>
            <w:r w:rsidRPr="003C46B1">
              <w:rPr>
                <w:rFonts w:ascii="Times New Roman" w:hAnsi="Times New Roman"/>
                <w:sz w:val="24"/>
                <w:szCs w:val="24"/>
              </w:rPr>
              <w:t>.</w:t>
            </w:r>
            <w:proofErr w:type="gramEnd"/>
            <w:r w:rsidRPr="003C46B1">
              <w:rPr>
                <w:rFonts w:ascii="Times New Roman" w:hAnsi="Times New Roman"/>
                <w:sz w:val="24"/>
                <w:szCs w:val="24"/>
              </w:rPr>
              <w:t xml:space="preserve"> </w:t>
            </w:r>
            <w:proofErr w:type="gramStart"/>
            <w:r w:rsidRPr="003C46B1">
              <w:rPr>
                <w:rFonts w:ascii="Times New Roman" w:hAnsi="Times New Roman"/>
                <w:sz w:val="24"/>
                <w:szCs w:val="24"/>
              </w:rPr>
              <w:t>б</w:t>
            </w:r>
            <w:proofErr w:type="gramEnd"/>
            <w:r w:rsidRPr="003C46B1">
              <w:rPr>
                <w:rFonts w:ascii="Times New Roman" w:hAnsi="Times New Roman"/>
                <w:sz w:val="24"/>
                <w:szCs w:val="24"/>
              </w:rPr>
              <w:t>алл</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2016/2017 </w:t>
            </w:r>
            <w:proofErr w:type="spellStart"/>
            <w:r w:rsidRPr="003C46B1">
              <w:rPr>
                <w:rFonts w:ascii="Times New Roman" w:hAnsi="Times New Roman"/>
                <w:sz w:val="24"/>
                <w:szCs w:val="24"/>
              </w:rPr>
              <w:t>уч</w:t>
            </w:r>
            <w:proofErr w:type="spellEnd"/>
            <w:r w:rsidRPr="003C46B1">
              <w:rPr>
                <w:rFonts w:ascii="Times New Roman" w:hAnsi="Times New Roman"/>
                <w:sz w:val="24"/>
                <w:szCs w:val="24"/>
              </w:rPr>
              <w:t>. год</w:t>
            </w:r>
          </w:p>
        </w:tc>
        <w:tc>
          <w:tcPr>
            <w:tcW w:w="709" w:type="dxa"/>
            <w:vMerge w:val="restart"/>
            <w:tcBorders>
              <w:top w:val="single" w:sz="4" w:space="0" w:color="auto"/>
              <w:left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Средбалл</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Рост качества</w:t>
            </w:r>
          </w:p>
        </w:tc>
      </w:tr>
      <w:tr w:rsidR="00A851CD" w:rsidRPr="003C46B1" w:rsidTr="00214DF2">
        <w:trPr>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spellStart"/>
            <w:proofErr w:type="gramStart"/>
            <w:r w:rsidRPr="003C46B1">
              <w:rPr>
                <w:rFonts w:ascii="Times New Roman" w:hAnsi="Times New Roman"/>
                <w:sz w:val="24"/>
                <w:szCs w:val="24"/>
              </w:rPr>
              <w:t>каче-ства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w:t>
            </w:r>
          </w:p>
          <w:p w:rsidR="00A851CD" w:rsidRPr="003C46B1" w:rsidRDefault="00A851CD" w:rsidP="00214DF2">
            <w:pPr>
              <w:spacing w:after="0" w:line="240" w:lineRule="auto"/>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992" w:type="dxa"/>
            <w:vMerge/>
            <w:tcBorders>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spellStart"/>
            <w:proofErr w:type="gramStart"/>
            <w:r w:rsidRPr="003C46B1">
              <w:rPr>
                <w:rFonts w:ascii="Times New Roman" w:hAnsi="Times New Roman"/>
                <w:sz w:val="24"/>
                <w:szCs w:val="24"/>
              </w:rPr>
              <w:t>каче-ства</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w:t>
            </w:r>
          </w:p>
          <w:p w:rsidR="00A851CD" w:rsidRPr="003C46B1" w:rsidRDefault="00A851CD" w:rsidP="00214DF2">
            <w:pPr>
              <w:spacing w:after="0" w:line="240" w:lineRule="auto"/>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709" w:type="dxa"/>
            <w:vMerge/>
            <w:tcBorders>
              <w:left w:val="single" w:sz="4" w:space="0" w:color="auto"/>
              <w:bottom w:val="single" w:sz="4" w:space="0" w:color="auto"/>
              <w:right w:val="single" w:sz="4" w:space="0" w:color="auto"/>
            </w:tcBorders>
          </w:tcPr>
          <w:p w:rsidR="00A851CD" w:rsidRPr="003C46B1" w:rsidRDefault="00A851CD" w:rsidP="00214DF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Ревазова</w:t>
            </w:r>
            <w:proofErr w:type="spellEnd"/>
            <w:r w:rsidRPr="003C46B1">
              <w:rPr>
                <w:rFonts w:ascii="Times New Roman" w:hAnsi="Times New Roman"/>
                <w:sz w:val="24"/>
                <w:szCs w:val="24"/>
              </w:rPr>
              <w:t xml:space="preserve"> М.Г.</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79</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Джамагидзе</w:t>
            </w:r>
            <w:proofErr w:type="spellEnd"/>
            <w:r w:rsidRPr="003C46B1">
              <w:rPr>
                <w:rFonts w:ascii="Times New Roman" w:hAnsi="Times New Roman"/>
                <w:sz w:val="24"/>
                <w:szCs w:val="24"/>
              </w:rPr>
              <w:t xml:space="preserve"> Л.Л.</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4,4</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Алтухова Г.А.</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68,7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76,0</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7,3%</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Газалова</w:t>
            </w:r>
            <w:proofErr w:type="spellEnd"/>
            <w:r w:rsidRPr="003C46B1">
              <w:rPr>
                <w:rFonts w:ascii="Times New Roman" w:hAnsi="Times New Roman"/>
                <w:sz w:val="24"/>
                <w:szCs w:val="24"/>
              </w:rPr>
              <w:t xml:space="preserve"> С.Б.</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15%</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Гибизова</w:t>
            </w:r>
            <w:proofErr w:type="spellEnd"/>
            <w:r w:rsidRPr="003C46B1">
              <w:rPr>
                <w:rFonts w:ascii="Times New Roman" w:hAnsi="Times New Roman"/>
                <w:sz w:val="24"/>
                <w:szCs w:val="24"/>
              </w:rPr>
              <w:t xml:space="preserve"> Б.К.</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5%</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Гуркова</w:t>
            </w:r>
            <w:proofErr w:type="spellEnd"/>
            <w:r w:rsidRPr="003C46B1">
              <w:rPr>
                <w:rFonts w:ascii="Times New Roman" w:hAnsi="Times New Roman"/>
                <w:sz w:val="24"/>
                <w:szCs w:val="24"/>
              </w:rPr>
              <w:t xml:space="preserve"> Е.М.</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69</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3,9</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Ортабаева</w:t>
            </w:r>
            <w:proofErr w:type="spellEnd"/>
            <w:r w:rsidRPr="003C46B1">
              <w:rPr>
                <w:rFonts w:ascii="Times New Roman" w:hAnsi="Times New Roman"/>
                <w:sz w:val="24"/>
                <w:szCs w:val="24"/>
              </w:rPr>
              <w:t xml:space="preserve"> О.Ю.</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История</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95,0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96</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2,4%</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Кабулова</w:t>
            </w:r>
            <w:proofErr w:type="spellEnd"/>
            <w:r w:rsidRPr="003C46B1">
              <w:rPr>
                <w:rFonts w:ascii="Times New Roman" w:hAnsi="Times New Roman"/>
                <w:sz w:val="24"/>
                <w:szCs w:val="24"/>
              </w:rPr>
              <w:t xml:space="preserve"> Л.Т.</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История</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Агузарова</w:t>
            </w:r>
            <w:proofErr w:type="spellEnd"/>
            <w:r w:rsidRPr="003C46B1">
              <w:rPr>
                <w:rFonts w:ascii="Times New Roman" w:hAnsi="Times New Roman"/>
                <w:sz w:val="24"/>
                <w:szCs w:val="24"/>
              </w:rPr>
              <w:t xml:space="preserve"> З.А.</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История</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96</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12%</w:t>
            </w:r>
          </w:p>
        </w:tc>
      </w:tr>
      <w:tr w:rsidR="00A851CD" w:rsidRPr="003C46B1" w:rsidTr="00214DF2">
        <w:trPr>
          <w:trHeight w:val="20"/>
        </w:trPr>
        <w:tc>
          <w:tcPr>
            <w:tcW w:w="2127"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Бугулова</w:t>
            </w:r>
            <w:proofErr w:type="spellEnd"/>
            <w:r w:rsidRPr="003C46B1">
              <w:rPr>
                <w:rFonts w:ascii="Times New Roman" w:hAnsi="Times New Roman"/>
                <w:sz w:val="24"/>
                <w:szCs w:val="24"/>
              </w:rPr>
              <w:t xml:space="preserve"> Н.И.</w:t>
            </w:r>
          </w:p>
        </w:tc>
        <w:tc>
          <w:tcPr>
            <w:tcW w:w="24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12%</w:t>
            </w:r>
          </w:p>
        </w:tc>
      </w:tr>
    </w:tbl>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Default="00A851CD" w:rsidP="00A851CD">
      <w:pPr>
        <w:spacing w:after="0" w:line="288" w:lineRule="auto"/>
        <w:ind w:firstLine="709"/>
        <w:jc w:val="both"/>
        <w:rPr>
          <w:rFonts w:ascii="Times New Roman" w:hAnsi="Times New Roman"/>
          <w:b/>
          <w:sz w:val="24"/>
          <w:szCs w:val="24"/>
        </w:rPr>
      </w:pPr>
    </w:p>
    <w:p w:rsidR="00A851CD" w:rsidRPr="003C46B1" w:rsidRDefault="00A851CD" w:rsidP="00A851CD">
      <w:pPr>
        <w:spacing w:after="0" w:line="288" w:lineRule="auto"/>
        <w:ind w:firstLine="709"/>
        <w:jc w:val="both"/>
        <w:rPr>
          <w:rFonts w:ascii="Times New Roman" w:hAnsi="Times New Roman"/>
          <w:sz w:val="24"/>
          <w:szCs w:val="24"/>
        </w:rPr>
      </w:pPr>
      <w:r w:rsidRPr="003C46B1">
        <w:rPr>
          <w:rFonts w:ascii="Times New Roman" w:hAnsi="Times New Roman"/>
          <w:b/>
          <w:sz w:val="24"/>
          <w:szCs w:val="24"/>
        </w:rPr>
        <w:t>Снижение качества знаний и успеваемости обучающихся наблюдается у следующих учителей:</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2268"/>
        <w:gridCol w:w="992"/>
        <w:gridCol w:w="992"/>
        <w:gridCol w:w="1134"/>
        <w:gridCol w:w="992"/>
        <w:gridCol w:w="851"/>
        <w:gridCol w:w="709"/>
        <w:gridCol w:w="1275"/>
      </w:tblGrid>
      <w:tr w:rsidR="00A851CD" w:rsidRPr="003C46B1" w:rsidTr="00214DF2">
        <w:trPr>
          <w:trHeight w:val="20"/>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ФИО учителя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предмет</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xml:space="preserve">2015/16 </w:t>
            </w: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1134" w:type="dxa"/>
            <w:vMerge w:val="restart"/>
            <w:tcBorders>
              <w:top w:val="single" w:sz="4" w:space="0" w:color="auto"/>
              <w:left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r w:rsidRPr="003C46B1">
              <w:rPr>
                <w:rFonts w:ascii="Times New Roman" w:hAnsi="Times New Roman"/>
                <w:sz w:val="24"/>
                <w:szCs w:val="24"/>
              </w:rPr>
              <w:t>сред</w:t>
            </w:r>
            <w:proofErr w:type="gramStart"/>
            <w:r w:rsidRPr="003C46B1">
              <w:rPr>
                <w:rFonts w:ascii="Times New Roman" w:hAnsi="Times New Roman"/>
                <w:sz w:val="24"/>
                <w:szCs w:val="24"/>
              </w:rPr>
              <w:t>.</w:t>
            </w:r>
            <w:proofErr w:type="gramEnd"/>
            <w:r w:rsidRPr="003C46B1">
              <w:rPr>
                <w:rFonts w:ascii="Times New Roman" w:hAnsi="Times New Roman"/>
                <w:sz w:val="24"/>
                <w:szCs w:val="24"/>
              </w:rPr>
              <w:t xml:space="preserve">  </w:t>
            </w:r>
            <w:proofErr w:type="gramStart"/>
            <w:r w:rsidRPr="003C46B1">
              <w:rPr>
                <w:rFonts w:ascii="Times New Roman" w:hAnsi="Times New Roman"/>
                <w:sz w:val="24"/>
                <w:szCs w:val="24"/>
              </w:rPr>
              <w:t>б</w:t>
            </w:r>
            <w:proofErr w:type="gramEnd"/>
            <w:r w:rsidRPr="003C46B1">
              <w:rPr>
                <w:rFonts w:ascii="Times New Roman" w:hAnsi="Times New Roman"/>
                <w:sz w:val="24"/>
                <w:szCs w:val="24"/>
              </w:rPr>
              <w:t xml:space="preserve">алл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2016/2017</w:t>
            </w:r>
          </w:p>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r w:rsidRPr="003C46B1">
              <w:rPr>
                <w:rFonts w:ascii="Times New Roman" w:hAnsi="Times New Roman"/>
                <w:sz w:val="24"/>
                <w:szCs w:val="24"/>
              </w:rPr>
              <w:t>сред</w:t>
            </w:r>
            <w:proofErr w:type="gramStart"/>
            <w:r w:rsidRPr="003C46B1">
              <w:rPr>
                <w:rFonts w:ascii="Times New Roman" w:hAnsi="Times New Roman"/>
                <w:sz w:val="24"/>
                <w:szCs w:val="24"/>
              </w:rPr>
              <w:t>.</w:t>
            </w:r>
            <w:proofErr w:type="gramEnd"/>
            <w:r w:rsidRPr="003C46B1">
              <w:rPr>
                <w:rFonts w:ascii="Times New Roman" w:hAnsi="Times New Roman"/>
                <w:sz w:val="24"/>
                <w:szCs w:val="24"/>
              </w:rPr>
              <w:t xml:space="preserve">  </w:t>
            </w:r>
            <w:proofErr w:type="gramStart"/>
            <w:r w:rsidRPr="003C46B1">
              <w:rPr>
                <w:rFonts w:ascii="Times New Roman" w:hAnsi="Times New Roman"/>
                <w:sz w:val="24"/>
                <w:szCs w:val="24"/>
              </w:rPr>
              <w:t>б</w:t>
            </w:r>
            <w:proofErr w:type="gramEnd"/>
            <w:r w:rsidRPr="003C46B1">
              <w:rPr>
                <w:rFonts w:ascii="Times New Roman" w:hAnsi="Times New Roman"/>
                <w:sz w:val="24"/>
                <w:szCs w:val="24"/>
              </w:rPr>
              <w:t xml:space="preserve">алл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r w:rsidRPr="003C46B1">
              <w:rPr>
                <w:rFonts w:ascii="Times New Roman" w:hAnsi="Times New Roman"/>
                <w:sz w:val="24"/>
                <w:szCs w:val="24"/>
              </w:rPr>
              <w:t>снижение качества</w:t>
            </w:r>
          </w:p>
        </w:tc>
      </w:tr>
      <w:tr w:rsidR="00A851CD" w:rsidRPr="003C46B1" w:rsidTr="00214DF2">
        <w:trPr>
          <w:trHeight w:val="20"/>
        </w:trPr>
        <w:tc>
          <w:tcPr>
            <w:tcW w:w="1920"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ind w:firstLine="310"/>
              <w:jc w:val="both"/>
              <w:rPr>
                <w:rFonts w:ascii="Times New Roman" w:hAnsi="Times New Roman"/>
                <w:sz w:val="24"/>
                <w:szCs w:val="24"/>
              </w:rPr>
            </w:pPr>
            <w:r w:rsidRPr="003C46B1">
              <w:rPr>
                <w:rFonts w:ascii="Times New Roman" w:hAnsi="Times New Roman"/>
                <w:sz w:val="24"/>
                <w:szCs w:val="24"/>
              </w:rPr>
              <w:t xml:space="preserve">% </w:t>
            </w:r>
          </w:p>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качества знаний</w:t>
            </w:r>
          </w:p>
        </w:tc>
        <w:tc>
          <w:tcPr>
            <w:tcW w:w="992"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w:t>
            </w:r>
          </w:p>
          <w:p w:rsidR="00A851CD" w:rsidRPr="003C46B1" w:rsidRDefault="00A851CD" w:rsidP="00214DF2">
            <w:pPr>
              <w:spacing w:after="0" w:line="240" w:lineRule="auto"/>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1134" w:type="dxa"/>
            <w:vMerge/>
            <w:tcBorders>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 качества знаний</w:t>
            </w:r>
          </w:p>
        </w:tc>
        <w:tc>
          <w:tcPr>
            <w:tcW w:w="851" w:type="dxa"/>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w:t>
            </w:r>
          </w:p>
          <w:p w:rsidR="00A851CD" w:rsidRPr="003C46B1" w:rsidRDefault="00A851CD" w:rsidP="00214DF2">
            <w:pPr>
              <w:spacing w:after="0" w:line="240" w:lineRule="auto"/>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709"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851CD" w:rsidRPr="003C46B1" w:rsidRDefault="00A851CD" w:rsidP="00214DF2">
            <w:pPr>
              <w:spacing w:after="0" w:line="240" w:lineRule="auto"/>
              <w:rPr>
                <w:rFonts w:ascii="Times New Roman" w:hAnsi="Times New Roman"/>
                <w:sz w:val="24"/>
                <w:szCs w:val="24"/>
              </w:rPr>
            </w:pP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Тохтиева</w:t>
            </w:r>
            <w:proofErr w:type="spellEnd"/>
            <w:r w:rsidRPr="003C46B1">
              <w:rPr>
                <w:rFonts w:ascii="Times New Roman" w:hAnsi="Times New Roman"/>
                <w:sz w:val="24"/>
                <w:szCs w:val="24"/>
              </w:rPr>
              <w:t xml:space="preserve"> Э.А.</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3,9</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Байматова</w:t>
            </w:r>
            <w:proofErr w:type="spellEnd"/>
            <w:r w:rsidRPr="003C46B1">
              <w:rPr>
                <w:rFonts w:ascii="Times New Roman" w:hAnsi="Times New Roman"/>
                <w:sz w:val="24"/>
                <w:szCs w:val="24"/>
              </w:rPr>
              <w:t xml:space="preserve"> А.Ю.</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Слохова</w:t>
            </w:r>
            <w:proofErr w:type="spellEnd"/>
            <w:r w:rsidRPr="003C46B1">
              <w:rPr>
                <w:rFonts w:ascii="Times New Roman" w:hAnsi="Times New Roman"/>
                <w:sz w:val="24"/>
                <w:szCs w:val="24"/>
              </w:rPr>
              <w:t xml:space="preserve"> Р.К.</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71</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Воронова Н.В.</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4,1</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Бабаева Э.Г.</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3,8</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Бясова</w:t>
            </w:r>
            <w:proofErr w:type="spellEnd"/>
            <w:r w:rsidRPr="003C46B1">
              <w:rPr>
                <w:rFonts w:ascii="Times New Roman" w:hAnsi="Times New Roman"/>
                <w:sz w:val="24"/>
                <w:szCs w:val="24"/>
              </w:rPr>
              <w:t xml:space="preserve"> Л.П.</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11%</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Хабалова Н.А.</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83</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4,1</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2%</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Хаматов</w:t>
            </w:r>
            <w:proofErr w:type="spellEnd"/>
            <w:r w:rsidRPr="003C46B1">
              <w:rPr>
                <w:rFonts w:ascii="Times New Roman" w:hAnsi="Times New Roman"/>
                <w:sz w:val="24"/>
                <w:szCs w:val="24"/>
              </w:rPr>
              <w:t xml:space="preserve"> А.Х.</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Общество</w:t>
            </w:r>
          </w:p>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знание</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4,2</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w:t>
            </w:r>
          </w:p>
        </w:tc>
      </w:tr>
      <w:tr w:rsidR="00A851CD" w:rsidRPr="003C46B1" w:rsidTr="00214DF2">
        <w:trPr>
          <w:trHeight w:val="20"/>
        </w:trPr>
        <w:tc>
          <w:tcPr>
            <w:tcW w:w="1920"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Доева</w:t>
            </w:r>
            <w:proofErr w:type="spellEnd"/>
            <w:r w:rsidRPr="003C46B1">
              <w:rPr>
                <w:rFonts w:ascii="Times New Roman" w:hAnsi="Times New Roman"/>
                <w:sz w:val="24"/>
                <w:szCs w:val="24"/>
              </w:rPr>
              <w:t xml:space="preserve"> М.Х.</w:t>
            </w:r>
          </w:p>
        </w:tc>
        <w:tc>
          <w:tcPr>
            <w:tcW w:w="2268"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4,5</w:t>
            </w:r>
          </w:p>
        </w:tc>
        <w:tc>
          <w:tcPr>
            <w:tcW w:w="1275" w:type="dxa"/>
            <w:tcBorders>
              <w:top w:val="single" w:sz="4" w:space="0" w:color="auto"/>
              <w:left w:val="single" w:sz="4" w:space="0" w:color="auto"/>
              <w:bottom w:val="single" w:sz="4" w:space="0" w:color="auto"/>
              <w:right w:val="single" w:sz="4" w:space="0" w:color="auto"/>
            </w:tcBorders>
          </w:tcPr>
          <w:p w:rsidR="00A851CD" w:rsidRPr="003C46B1" w:rsidRDefault="00A851CD" w:rsidP="00214DF2">
            <w:pPr>
              <w:spacing w:after="0" w:line="240" w:lineRule="auto"/>
              <w:jc w:val="both"/>
              <w:rPr>
                <w:rFonts w:ascii="Times New Roman" w:hAnsi="Times New Roman"/>
                <w:sz w:val="24"/>
                <w:szCs w:val="24"/>
              </w:rPr>
            </w:pPr>
            <w:r w:rsidRPr="003C46B1">
              <w:rPr>
                <w:rFonts w:ascii="Times New Roman" w:hAnsi="Times New Roman"/>
                <w:sz w:val="24"/>
                <w:szCs w:val="24"/>
              </w:rPr>
              <w:t>5%</w:t>
            </w:r>
          </w:p>
        </w:tc>
      </w:tr>
    </w:tbl>
    <w:p w:rsidR="00A851CD" w:rsidRPr="003C46B1" w:rsidRDefault="00A851CD" w:rsidP="00A851CD">
      <w:pPr>
        <w:spacing w:after="0" w:line="288" w:lineRule="auto"/>
        <w:ind w:firstLine="709"/>
        <w:jc w:val="both"/>
        <w:rPr>
          <w:rFonts w:ascii="Times New Roman" w:hAnsi="Times New Roman"/>
          <w:sz w:val="24"/>
          <w:szCs w:val="24"/>
        </w:rPr>
      </w:pPr>
    </w:p>
    <w:p w:rsidR="00A851CD" w:rsidRPr="003C46B1" w:rsidRDefault="00A851CD" w:rsidP="00A851CD">
      <w:pPr>
        <w:spacing w:after="0" w:line="288" w:lineRule="auto"/>
        <w:ind w:firstLine="709"/>
        <w:jc w:val="both"/>
        <w:rPr>
          <w:rFonts w:ascii="Times New Roman" w:hAnsi="Times New Roman"/>
          <w:sz w:val="24"/>
          <w:szCs w:val="24"/>
        </w:rPr>
      </w:pPr>
      <w:r w:rsidRPr="003C46B1">
        <w:rPr>
          <w:rFonts w:ascii="Times New Roman" w:hAnsi="Times New Roman"/>
          <w:sz w:val="24"/>
          <w:szCs w:val="24"/>
        </w:rPr>
        <w:t xml:space="preserve">Показатель качества знаний по русскому языку у учителей </w:t>
      </w:r>
      <w:proofErr w:type="spellStart"/>
      <w:r w:rsidRPr="003C46B1">
        <w:rPr>
          <w:rFonts w:ascii="Times New Roman" w:hAnsi="Times New Roman"/>
          <w:sz w:val="24"/>
          <w:szCs w:val="24"/>
        </w:rPr>
        <w:t>Бичегкуевой</w:t>
      </w:r>
      <w:proofErr w:type="spellEnd"/>
      <w:r w:rsidRPr="003C46B1">
        <w:rPr>
          <w:rFonts w:ascii="Times New Roman" w:hAnsi="Times New Roman"/>
          <w:sz w:val="24"/>
          <w:szCs w:val="24"/>
        </w:rPr>
        <w:t xml:space="preserve"> В.С. и Шестеровой Л.И. достаточно высокий, но есть неудовлетворительные оценки по </w:t>
      </w:r>
      <w:r w:rsidRPr="003C46B1">
        <w:rPr>
          <w:rFonts w:ascii="Times New Roman" w:hAnsi="Times New Roman"/>
          <w:color w:val="000000" w:themeColor="text1"/>
          <w:sz w:val="24"/>
          <w:szCs w:val="24"/>
        </w:rPr>
        <w:t>предмету и в связи с этим</w:t>
      </w:r>
      <w:r w:rsidRPr="003C46B1">
        <w:rPr>
          <w:rFonts w:ascii="Times New Roman" w:hAnsi="Times New Roman"/>
          <w:sz w:val="24"/>
          <w:szCs w:val="24"/>
        </w:rPr>
        <w:t xml:space="preserve"> показатель успеваемости 98% и 99% соответственно. </w:t>
      </w:r>
    </w:p>
    <w:p w:rsidR="00A851CD" w:rsidRPr="003C46B1" w:rsidRDefault="00A851CD" w:rsidP="00A851CD">
      <w:pPr>
        <w:spacing w:after="0" w:line="288" w:lineRule="auto"/>
        <w:ind w:firstLine="709"/>
        <w:jc w:val="both"/>
        <w:rPr>
          <w:rFonts w:ascii="Times New Roman" w:hAnsi="Times New Roman"/>
          <w:sz w:val="24"/>
          <w:szCs w:val="24"/>
        </w:rPr>
      </w:pPr>
      <w:r w:rsidRPr="003C46B1">
        <w:rPr>
          <w:rFonts w:ascii="Times New Roman" w:hAnsi="Times New Roman"/>
          <w:sz w:val="24"/>
          <w:szCs w:val="24"/>
        </w:rPr>
        <w:t xml:space="preserve">Не проведен анализ качества знаний в обучении учителей </w:t>
      </w:r>
      <w:proofErr w:type="spellStart"/>
      <w:r w:rsidRPr="003C46B1">
        <w:rPr>
          <w:rFonts w:ascii="Times New Roman" w:hAnsi="Times New Roman"/>
          <w:sz w:val="24"/>
          <w:szCs w:val="24"/>
        </w:rPr>
        <w:t>Цибировой</w:t>
      </w:r>
      <w:proofErr w:type="spellEnd"/>
      <w:r w:rsidRPr="003C46B1">
        <w:rPr>
          <w:rFonts w:ascii="Times New Roman" w:hAnsi="Times New Roman"/>
          <w:sz w:val="24"/>
          <w:szCs w:val="24"/>
        </w:rPr>
        <w:t xml:space="preserve"> Л.Л. (учитель истории), </w:t>
      </w:r>
      <w:proofErr w:type="spellStart"/>
      <w:r w:rsidRPr="003C46B1">
        <w:rPr>
          <w:rFonts w:ascii="Times New Roman" w:hAnsi="Times New Roman"/>
          <w:sz w:val="24"/>
          <w:szCs w:val="24"/>
        </w:rPr>
        <w:t>Лакоевой</w:t>
      </w:r>
      <w:proofErr w:type="spellEnd"/>
      <w:r w:rsidRPr="003C46B1">
        <w:rPr>
          <w:rFonts w:ascii="Times New Roman" w:hAnsi="Times New Roman"/>
          <w:sz w:val="24"/>
          <w:szCs w:val="24"/>
        </w:rPr>
        <w:t xml:space="preserve"> В.И. (учитель английского языка), </w:t>
      </w:r>
      <w:proofErr w:type="spellStart"/>
      <w:r w:rsidRPr="003C46B1">
        <w:rPr>
          <w:rFonts w:ascii="Times New Roman" w:hAnsi="Times New Roman"/>
          <w:sz w:val="24"/>
          <w:szCs w:val="24"/>
        </w:rPr>
        <w:t>Калаговой</w:t>
      </w:r>
      <w:proofErr w:type="spellEnd"/>
      <w:r w:rsidRPr="003C46B1">
        <w:rPr>
          <w:rFonts w:ascii="Times New Roman" w:hAnsi="Times New Roman"/>
          <w:sz w:val="24"/>
          <w:szCs w:val="24"/>
        </w:rPr>
        <w:t xml:space="preserve"> А.О. (учитель русского языка и литературы), Туаевой А.С. (учитель географии) в связи с первым годом работы в данной школе.</w:t>
      </w:r>
    </w:p>
    <w:p w:rsidR="00A851CD" w:rsidRPr="003C46B1" w:rsidRDefault="00A851CD" w:rsidP="00A851CD">
      <w:pPr>
        <w:spacing w:after="0" w:line="288" w:lineRule="auto"/>
        <w:ind w:firstLine="709"/>
        <w:jc w:val="both"/>
        <w:rPr>
          <w:rFonts w:ascii="Times New Roman" w:hAnsi="Times New Roman"/>
          <w:b/>
          <w:sz w:val="24"/>
          <w:szCs w:val="24"/>
        </w:rPr>
      </w:pPr>
      <w:r w:rsidRPr="003C46B1">
        <w:rPr>
          <w:rFonts w:ascii="Times New Roman" w:hAnsi="Times New Roman"/>
          <w:sz w:val="24"/>
          <w:szCs w:val="24"/>
        </w:rPr>
        <w:t xml:space="preserve">Показатель качества знаний по русской литературе остается высоким у всех учителей (средний - 83%) при 100%-ой успеваемости. </w:t>
      </w:r>
    </w:p>
    <w:p w:rsidR="00A851CD" w:rsidRPr="003C46B1" w:rsidRDefault="00A851CD" w:rsidP="00A851CD">
      <w:pPr>
        <w:spacing w:after="0" w:line="264" w:lineRule="auto"/>
        <w:jc w:val="both"/>
        <w:rPr>
          <w:rFonts w:ascii="Times New Roman" w:hAnsi="Times New Roman"/>
          <w:b/>
          <w:sz w:val="24"/>
          <w:szCs w:val="24"/>
        </w:rPr>
      </w:pPr>
      <w:r w:rsidRPr="003C46B1">
        <w:rPr>
          <w:rFonts w:ascii="Times New Roman" w:hAnsi="Times New Roman"/>
          <w:b/>
          <w:sz w:val="24"/>
          <w:szCs w:val="24"/>
        </w:rPr>
        <w:t>Рекомендации:</w:t>
      </w:r>
    </w:p>
    <w:p w:rsidR="00A851CD" w:rsidRPr="003C46B1" w:rsidRDefault="00A851CD" w:rsidP="00A851CD">
      <w:pPr>
        <w:spacing w:after="0" w:line="264" w:lineRule="auto"/>
        <w:ind w:firstLine="708"/>
        <w:jc w:val="both"/>
        <w:rPr>
          <w:rFonts w:ascii="Times New Roman" w:eastAsia="Times New Roman" w:hAnsi="Times New Roman"/>
          <w:sz w:val="24"/>
          <w:szCs w:val="24"/>
          <w:lang w:eastAsia="ru-RU"/>
        </w:rPr>
      </w:pPr>
      <w:r w:rsidRPr="003C46B1">
        <w:rPr>
          <w:rFonts w:ascii="Times New Roman" w:hAnsi="Times New Roman"/>
          <w:sz w:val="24"/>
          <w:szCs w:val="24"/>
        </w:rPr>
        <w:t xml:space="preserve"> учителям </w:t>
      </w:r>
      <w:r w:rsidRPr="003C46B1">
        <w:rPr>
          <w:rFonts w:ascii="Times New Roman" w:hAnsi="Times New Roman"/>
          <w:b/>
          <w:sz w:val="24"/>
          <w:szCs w:val="24"/>
        </w:rPr>
        <w:t>русского языка</w:t>
      </w:r>
      <w:r w:rsidRPr="003C46B1">
        <w:rPr>
          <w:rFonts w:ascii="Times New Roman" w:hAnsi="Times New Roman"/>
          <w:sz w:val="24"/>
          <w:szCs w:val="24"/>
        </w:rPr>
        <w:t xml:space="preserve"> </w:t>
      </w:r>
      <w:r w:rsidRPr="003C46B1">
        <w:rPr>
          <w:rFonts w:ascii="Times New Roman" w:eastAsia="Times New Roman" w:hAnsi="Times New Roman"/>
          <w:sz w:val="24"/>
          <w:szCs w:val="24"/>
          <w:lang w:eastAsia="ru-RU"/>
        </w:rPr>
        <w:t>развивать у учащихся интеллектуальных, творческих и коммуникативных способностей, накапливая опыт коллективных творческих дел; продолжить работу по реализации принципа индивидуального подхода в обучении и воспитании; формировать у учащихся потребности в самоконтроле и самооценке; выявлять и образовательный потенциал  каждого учащегося;</w:t>
      </w:r>
    </w:p>
    <w:p w:rsidR="00A851CD" w:rsidRPr="003C46B1" w:rsidRDefault="00A851CD" w:rsidP="00A851CD">
      <w:pPr>
        <w:spacing w:after="0" w:line="264" w:lineRule="auto"/>
        <w:ind w:firstLine="708"/>
        <w:jc w:val="both"/>
        <w:rPr>
          <w:rFonts w:ascii="Times New Roman" w:hAnsi="Times New Roman"/>
          <w:b/>
          <w:sz w:val="24"/>
          <w:szCs w:val="24"/>
        </w:rPr>
      </w:pPr>
      <w:r w:rsidRPr="003C46B1">
        <w:rPr>
          <w:rFonts w:ascii="Times New Roman" w:hAnsi="Times New Roman"/>
          <w:sz w:val="24"/>
          <w:szCs w:val="24"/>
        </w:rPr>
        <w:t xml:space="preserve">учителям </w:t>
      </w:r>
      <w:r w:rsidRPr="003C46B1">
        <w:rPr>
          <w:rFonts w:ascii="Times New Roman" w:hAnsi="Times New Roman"/>
          <w:b/>
          <w:sz w:val="24"/>
          <w:szCs w:val="24"/>
        </w:rPr>
        <w:t xml:space="preserve">английского языка </w:t>
      </w:r>
      <w:r w:rsidRPr="003C46B1">
        <w:rPr>
          <w:rFonts w:ascii="Times New Roman" w:eastAsia="Times New Roman" w:hAnsi="Times New Roman"/>
          <w:sz w:val="24"/>
          <w:szCs w:val="24"/>
          <w:lang w:eastAsia="ru-RU"/>
        </w:rPr>
        <w:t>использовать наиболее эффективные технологии преподавания предмета, разнообразные вариативные подходы к творческой деятельности учащихся; продолжить работу по привлечению к проектно-исследовательской деятельности обучающихся; непрерывно  совершенствовать уровень педагогического мастерства,  эрудиции и компетентности в профессиональной сфере.</w:t>
      </w:r>
    </w:p>
    <w:p w:rsidR="00A851CD" w:rsidRPr="003C46B1" w:rsidRDefault="00A851CD" w:rsidP="00A851CD">
      <w:pPr>
        <w:spacing w:after="0" w:line="264" w:lineRule="auto"/>
        <w:ind w:firstLine="708"/>
        <w:jc w:val="both"/>
        <w:rPr>
          <w:rFonts w:ascii="Times New Roman" w:hAnsi="Times New Roman"/>
          <w:sz w:val="24"/>
          <w:szCs w:val="24"/>
        </w:rPr>
      </w:pPr>
      <w:r w:rsidRPr="003C46B1">
        <w:rPr>
          <w:rFonts w:ascii="Times New Roman" w:hAnsi="Times New Roman"/>
          <w:sz w:val="24"/>
          <w:szCs w:val="24"/>
        </w:rPr>
        <w:t xml:space="preserve">учителям </w:t>
      </w:r>
      <w:r w:rsidRPr="003C46B1">
        <w:rPr>
          <w:rFonts w:ascii="Times New Roman" w:hAnsi="Times New Roman"/>
          <w:b/>
          <w:sz w:val="24"/>
          <w:szCs w:val="24"/>
        </w:rPr>
        <w:t xml:space="preserve">истории и обществознания </w:t>
      </w:r>
      <w:r w:rsidRPr="003C46B1">
        <w:rPr>
          <w:rFonts w:ascii="Times New Roman" w:eastAsia="Times New Roman" w:hAnsi="Times New Roman"/>
          <w:sz w:val="24"/>
          <w:szCs w:val="24"/>
          <w:lang w:eastAsia="ru-RU"/>
        </w:rPr>
        <w:t xml:space="preserve">формировать у учащихся потребность в самоконтроле и самооценке; выявлять и реализовывать образовательный потенциал учащихся; </w:t>
      </w:r>
      <w:r w:rsidRPr="003C46B1">
        <w:rPr>
          <w:rFonts w:ascii="Times New Roman" w:hAnsi="Times New Roman"/>
          <w:sz w:val="24"/>
          <w:szCs w:val="24"/>
        </w:rPr>
        <w:t xml:space="preserve">развивать самостоятельность мышления, подготавливать к реальной жизни </w:t>
      </w:r>
      <w:r w:rsidRPr="003C46B1">
        <w:rPr>
          <w:rFonts w:ascii="Times New Roman" w:hAnsi="Times New Roman"/>
          <w:sz w:val="24"/>
          <w:szCs w:val="24"/>
        </w:rPr>
        <w:lastRenderedPageBreak/>
        <w:t xml:space="preserve">в условиях современного общества, создавать условия для саморазвития и самореализации личности ученика; учить </w:t>
      </w:r>
      <w:proofErr w:type="gramStart"/>
      <w:r w:rsidRPr="003C46B1">
        <w:rPr>
          <w:rFonts w:ascii="Times New Roman" w:hAnsi="Times New Roman"/>
          <w:sz w:val="24"/>
          <w:szCs w:val="24"/>
        </w:rPr>
        <w:t>правильно</w:t>
      </w:r>
      <w:proofErr w:type="gramEnd"/>
      <w:r w:rsidRPr="003C46B1">
        <w:rPr>
          <w:rFonts w:ascii="Times New Roman" w:hAnsi="Times New Roman"/>
          <w:sz w:val="24"/>
          <w:szCs w:val="24"/>
        </w:rPr>
        <w:t xml:space="preserve"> анализировать происходящие события в жизни страны;</w:t>
      </w:r>
    </w:p>
    <w:p w:rsidR="00A851CD" w:rsidRPr="003C46B1" w:rsidRDefault="00A851CD" w:rsidP="00A851CD">
      <w:pPr>
        <w:spacing w:after="0" w:line="240" w:lineRule="auto"/>
        <w:jc w:val="both"/>
        <w:rPr>
          <w:rFonts w:ascii="Times New Roman" w:hAnsi="Times New Roman"/>
          <w:b/>
          <w:color w:val="000000"/>
          <w:sz w:val="24"/>
          <w:szCs w:val="24"/>
        </w:rPr>
      </w:pPr>
      <w:r w:rsidRPr="003C46B1">
        <w:rPr>
          <w:rFonts w:ascii="Times New Roman" w:hAnsi="Times New Roman"/>
          <w:sz w:val="24"/>
          <w:szCs w:val="24"/>
        </w:rPr>
        <w:t xml:space="preserve">        учителям </w:t>
      </w:r>
      <w:r w:rsidRPr="003C46B1">
        <w:rPr>
          <w:rFonts w:ascii="Times New Roman" w:hAnsi="Times New Roman"/>
          <w:b/>
          <w:sz w:val="24"/>
          <w:szCs w:val="24"/>
        </w:rPr>
        <w:t xml:space="preserve">географии </w:t>
      </w:r>
      <w:r w:rsidRPr="003C46B1">
        <w:rPr>
          <w:rFonts w:ascii="Times New Roman" w:hAnsi="Times New Roman"/>
          <w:sz w:val="24"/>
          <w:szCs w:val="24"/>
        </w:rPr>
        <w:t xml:space="preserve">формировать в сознании обучающихся целостное мировоззрение, воспитывать экологически целесообразное поведение и активность в природоохранной деятельности в быту и в познавательной деятельности; работать над </w:t>
      </w:r>
      <w:r w:rsidRPr="003C46B1">
        <w:rPr>
          <w:rFonts w:ascii="Times New Roman" w:hAnsi="Times New Roman"/>
          <w:color w:val="000000"/>
          <w:sz w:val="24"/>
          <w:szCs w:val="24"/>
        </w:rPr>
        <w:t>освоением знаний</w:t>
      </w:r>
      <w:r w:rsidRPr="003C46B1">
        <w:rPr>
          <w:rFonts w:ascii="Times New Roman" w:hAnsi="Times New Roman"/>
          <w:b/>
          <w:color w:val="000000"/>
          <w:sz w:val="24"/>
          <w:szCs w:val="24"/>
        </w:rPr>
        <w:t xml:space="preserve"> </w:t>
      </w:r>
      <w:r w:rsidRPr="003C46B1">
        <w:rPr>
          <w:rFonts w:ascii="Times New Roman" w:hAnsi="Times New Roman"/>
          <w:color w:val="000000"/>
          <w:sz w:val="24"/>
          <w:szCs w:val="24"/>
        </w:rPr>
        <w:t xml:space="preserve">об основных географических понятиях,  о России во всём её географическом разнообразии и целостности, об окружающей среде, путях её сохранения и рационального использования; </w:t>
      </w:r>
      <w:proofErr w:type="gramStart"/>
      <w:r w:rsidRPr="003C46B1">
        <w:rPr>
          <w:rFonts w:ascii="Times New Roman" w:hAnsi="Times New Roman"/>
          <w:color w:val="000000"/>
          <w:sz w:val="24"/>
          <w:szCs w:val="24"/>
        </w:rPr>
        <w:t xml:space="preserve">прививать умения ориентироваться на местности, использовать современные </w:t>
      </w:r>
      <w:proofErr w:type="spellStart"/>
      <w:r w:rsidRPr="003C46B1">
        <w:rPr>
          <w:rFonts w:ascii="Times New Roman" w:hAnsi="Times New Roman"/>
          <w:color w:val="000000"/>
          <w:sz w:val="24"/>
          <w:szCs w:val="24"/>
        </w:rPr>
        <w:t>геоинформационные</w:t>
      </w:r>
      <w:proofErr w:type="spellEnd"/>
      <w:r w:rsidRPr="003C46B1">
        <w:rPr>
          <w:rFonts w:ascii="Times New Roman" w:hAnsi="Times New Roman"/>
          <w:color w:val="000000"/>
          <w:sz w:val="24"/>
          <w:szCs w:val="24"/>
        </w:rPr>
        <w:t xml:space="preserve"> технологии для составления географических данных,  для объяснения  и оценки различных географических процессов;</w:t>
      </w:r>
      <w:r w:rsidRPr="003C46B1">
        <w:rPr>
          <w:rFonts w:ascii="Times New Roman" w:hAnsi="Times New Roman"/>
          <w:b/>
          <w:color w:val="000000"/>
          <w:sz w:val="24"/>
          <w:szCs w:val="24"/>
        </w:rPr>
        <w:t xml:space="preserve"> </w:t>
      </w:r>
      <w:r w:rsidRPr="003C46B1">
        <w:rPr>
          <w:rFonts w:ascii="Times New Roman" w:hAnsi="Times New Roman"/>
          <w:color w:val="000000"/>
          <w:sz w:val="24"/>
          <w:szCs w:val="24"/>
        </w:rPr>
        <w:t>воспитывать</w:t>
      </w:r>
      <w:r w:rsidRPr="003C46B1">
        <w:rPr>
          <w:rFonts w:ascii="Times New Roman" w:hAnsi="Times New Roman"/>
          <w:b/>
          <w:color w:val="000000"/>
          <w:sz w:val="24"/>
          <w:szCs w:val="24"/>
        </w:rPr>
        <w:t xml:space="preserve"> </w:t>
      </w:r>
      <w:r w:rsidRPr="003C46B1">
        <w:rPr>
          <w:rFonts w:ascii="Times New Roman" w:hAnsi="Times New Roman"/>
          <w:color w:val="000000"/>
          <w:sz w:val="24"/>
          <w:szCs w:val="24"/>
        </w:rPr>
        <w:t>любовь к родному краю, своей стране, экологической культуры;</w:t>
      </w:r>
      <w:proofErr w:type="gramEnd"/>
    </w:p>
    <w:p w:rsidR="00A851CD" w:rsidRPr="003C46B1" w:rsidRDefault="00A851CD" w:rsidP="00A851CD">
      <w:pPr>
        <w:spacing w:after="0" w:line="264" w:lineRule="auto"/>
        <w:ind w:firstLine="708"/>
        <w:jc w:val="both"/>
        <w:rPr>
          <w:rFonts w:ascii="Times New Roman" w:hAnsi="Times New Roman"/>
          <w:sz w:val="24"/>
          <w:szCs w:val="24"/>
        </w:rPr>
      </w:pPr>
      <w:r w:rsidRPr="003C46B1">
        <w:rPr>
          <w:rFonts w:ascii="Times New Roman" w:hAnsi="Times New Roman"/>
          <w:sz w:val="24"/>
          <w:szCs w:val="24"/>
        </w:rPr>
        <w:t xml:space="preserve">В целях получения объективной информации о качестве освоения отдельных учебных предметов программ основного общего образования,    </w:t>
      </w:r>
      <w:r w:rsidRPr="003C46B1">
        <w:rPr>
          <w:rFonts w:ascii="Times New Roman" w:hAnsi="Times New Roman"/>
          <w:b/>
          <w:sz w:val="24"/>
          <w:szCs w:val="24"/>
        </w:rPr>
        <w:t xml:space="preserve">Министерством образования и науки РСО – Алания </w:t>
      </w:r>
      <w:r w:rsidRPr="003C46B1">
        <w:rPr>
          <w:rFonts w:ascii="Times New Roman" w:hAnsi="Times New Roman"/>
          <w:sz w:val="24"/>
          <w:szCs w:val="24"/>
        </w:rPr>
        <w:t xml:space="preserve">был проведен </w:t>
      </w:r>
      <w:r w:rsidRPr="003C46B1">
        <w:rPr>
          <w:rFonts w:ascii="Times New Roman" w:hAnsi="Times New Roman"/>
          <w:b/>
          <w:sz w:val="24"/>
          <w:szCs w:val="24"/>
        </w:rPr>
        <w:t xml:space="preserve">мониторинг </w:t>
      </w:r>
      <w:r w:rsidRPr="003C46B1">
        <w:rPr>
          <w:rFonts w:ascii="Times New Roman" w:hAnsi="Times New Roman"/>
          <w:sz w:val="24"/>
          <w:szCs w:val="24"/>
        </w:rPr>
        <w:t>в 5-х классах по русскому языку.</w:t>
      </w:r>
    </w:p>
    <w:p w:rsidR="00A851CD" w:rsidRPr="003C46B1" w:rsidRDefault="00A851CD" w:rsidP="00A851CD">
      <w:pPr>
        <w:spacing w:after="0" w:line="240" w:lineRule="auto"/>
        <w:rPr>
          <w:rFonts w:ascii="Times New Roman" w:hAnsi="Times New Roman"/>
          <w:sz w:val="24"/>
          <w:szCs w:val="24"/>
        </w:rPr>
      </w:pPr>
      <w:r w:rsidRPr="003C46B1">
        <w:rPr>
          <w:rFonts w:ascii="Times New Roman" w:eastAsia="Times New Roman" w:hAnsi="Times New Roman"/>
          <w:sz w:val="24"/>
          <w:szCs w:val="24"/>
          <w:lang w:eastAsia="ru-RU"/>
        </w:rPr>
        <w:t xml:space="preserve">                В школе в 5-х классах обучаются 182 ученика. </w:t>
      </w:r>
      <w:r w:rsidRPr="003C46B1">
        <w:rPr>
          <w:rFonts w:ascii="Times New Roman" w:hAnsi="Times New Roman"/>
          <w:sz w:val="24"/>
          <w:szCs w:val="24"/>
        </w:rPr>
        <w:t>Мониторинг по</w:t>
      </w:r>
      <w:r w:rsidRPr="003C46B1">
        <w:rPr>
          <w:rFonts w:ascii="Times New Roman" w:eastAsia="Times New Roman" w:hAnsi="Times New Roman"/>
          <w:b/>
          <w:bCs/>
          <w:sz w:val="24"/>
          <w:szCs w:val="24"/>
          <w:lang w:eastAsia="ru-RU"/>
        </w:rPr>
        <w:t xml:space="preserve"> </w:t>
      </w:r>
      <w:r w:rsidRPr="003C46B1">
        <w:rPr>
          <w:rFonts w:ascii="Times New Roman" w:eastAsia="Times New Roman" w:hAnsi="Times New Roman"/>
          <w:sz w:val="24"/>
          <w:szCs w:val="24"/>
          <w:lang w:eastAsia="ru-RU"/>
        </w:rPr>
        <w:t xml:space="preserve">русскому языку </w:t>
      </w:r>
      <w:r w:rsidRPr="003C46B1">
        <w:rPr>
          <w:rFonts w:ascii="Times New Roman" w:hAnsi="Times New Roman"/>
          <w:sz w:val="24"/>
          <w:szCs w:val="24"/>
        </w:rPr>
        <w:t xml:space="preserve">писали 154 </w:t>
      </w:r>
      <w:proofErr w:type="gramStart"/>
      <w:r w:rsidRPr="003C46B1">
        <w:rPr>
          <w:rFonts w:ascii="Times New Roman" w:hAnsi="Times New Roman"/>
          <w:sz w:val="24"/>
          <w:szCs w:val="24"/>
        </w:rPr>
        <w:t>обучающихся</w:t>
      </w:r>
      <w:proofErr w:type="gramEnd"/>
      <w:r w:rsidRPr="003C46B1">
        <w:rPr>
          <w:rFonts w:ascii="Times New Roman" w:hAnsi="Times New Roman"/>
          <w:sz w:val="24"/>
          <w:szCs w:val="24"/>
        </w:rPr>
        <w:t xml:space="preserve">, что составило 84,6% от общего количества обучающихся. </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Не справились с работой 5обучающихся, что составило 3,2% от общего количества участников мониторинга, на «5» написали – 45 учеников.</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Результаты: 74,0  качества знаний, 96,8% успеваемости, средний балл – 4,0.</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Лучшие результаты:</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В 5а классе -  80,0% качества знаний, 100% успеваемости, средний балл – 4,2,  (учитель </w:t>
      </w:r>
      <w:proofErr w:type="spellStart"/>
      <w:r w:rsidRPr="003C46B1">
        <w:rPr>
          <w:rFonts w:ascii="Times New Roman" w:hAnsi="Times New Roman"/>
          <w:sz w:val="24"/>
          <w:szCs w:val="24"/>
        </w:rPr>
        <w:t>Ошкина</w:t>
      </w:r>
      <w:proofErr w:type="spellEnd"/>
      <w:r w:rsidRPr="003C46B1">
        <w:rPr>
          <w:rFonts w:ascii="Times New Roman" w:hAnsi="Times New Roman"/>
          <w:sz w:val="24"/>
          <w:szCs w:val="24"/>
        </w:rPr>
        <w:t xml:space="preserve"> Г.А.) и 5б классе - 85,0% качества знаний, 100% успеваемости, средний балл – 4,3 </w:t>
      </w:r>
      <w:proofErr w:type="gramStart"/>
      <w:r w:rsidRPr="003C46B1">
        <w:rPr>
          <w:rFonts w:ascii="Times New Roman" w:hAnsi="Times New Roman"/>
          <w:sz w:val="24"/>
          <w:szCs w:val="24"/>
        </w:rPr>
        <w:t xml:space="preserve">( </w:t>
      </w:r>
      <w:proofErr w:type="gramEnd"/>
      <w:r w:rsidRPr="003C46B1">
        <w:rPr>
          <w:rFonts w:ascii="Times New Roman" w:hAnsi="Times New Roman"/>
          <w:sz w:val="24"/>
          <w:szCs w:val="24"/>
        </w:rPr>
        <w:t>учитель Алексеева М.А.).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Остальные классы показали удовлетворительные результаты.</w:t>
      </w:r>
    </w:p>
    <w:p w:rsidR="00A851CD" w:rsidRPr="003C46B1" w:rsidRDefault="00A851CD" w:rsidP="00A851CD">
      <w:pPr>
        <w:spacing w:after="0" w:line="264" w:lineRule="auto"/>
        <w:ind w:firstLine="708"/>
        <w:jc w:val="both"/>
        <w:rPr>
          <w:rFonts w:ascii="Times New Roman" w:hAnsi="Times New Roman"/>
          <w:sz w:val="24"/>
          <w:szCs w:val="24"/>
        </w:rPr>
      </w:pPr>
      <w:r w:rsidRPr="003C46B1">
        <w:rPr>
          <w:rFonts w:ascii="Times New Roman" w:hAnsi="Times New Roman"/>
          <w:b/>
          <w:sz w:val="24"/>
          <w:szCs w:val="24"/>
        </w:rPr>
        <w:t>Выводы:</w:t>
      </w:r>
      <w:r w:rsidRPr="003C46B1">
        <w:rPr>
          <w:rFonts w:ascii="Times New Roman" w:hAnsi="Times New Roman"/>
          <w:sz w:val="24"/>
          <w:szCs w:val="24"/>
        </w:rPr>
        <w:t xml:space="preserve"> обучающиеся 5-х классов показали хорошее и удовлетворительное качество знаний по русскому языку.</w:t>
      </w:r>
    </w:p>
    <w:p w:rsidR="00A851CD" w:rsidRPr="003C46B1" w:rsidRDefault="00A851CD" w:rsidP="00A851CD">
      <w:pPr>
        <w:spacing w:after="0" w:line="264" w:lineRule="auto"/>
        <w:ind w:firstLine="708"/>
        <w:jc w:val="both"/>
        <w:rPr>
          <w:rFonts w:ascii="Times New Roman" w:hAnsi="Times New Roman"/>
          <w:sz w:val="24"/>
          <w:szCs w:val="24"/>
        </w:rPr>
      </w:pPr>
      <w:r w:rsidRPr="003C46B1">
        <w:rPr>
          <w:rFonts w:ascii="Times New Roman" w:hAnsi="Times New Roman"/>
          <w:b/>
          <w:sz w:val="24"/>
          <w:szCs w:val="24"/>
        </w:rPr>
        <w:t>Рекомендации:</w:t>
      </w:r>
      <w:r w:rsidRPr="003C46B1">
        <w:rPr>
          <w:rFonts w:ascii="Times New Roman" w:hAnsi="Times New Roman"/>
          <w:sz w:val="24"/>
          <w:szCs w:val="24"/>
        </w:rPr>
        <w:t xml:space="preserve"> учителям русского языка классов планировать качественные результаты обучения во всех классах, формировать и развивать практические навыки обучающихся, проводить индивидуальную работу со </w:t>
      </w:r>
      <w:proofErr w:type="gramStart"/>
      <w:r w:rsidRPr="003C46B1">
        <w:rPr>
          <w:rFonts w:ascii="Times New Roman" w:hAnsi="Times New Roman"/>
          <w:sz w:val="24"/>
          <w:szCs w:val="24"/>
        </w:rPr>
        <w:t>слабыми</w:t>
      </w:r>
      <w:proofErr w:type="gramEnd"/>
      <w:r w:rsidRPr="003C46B1">
        <w:rPr>
          <w:rFonts w:ascii="Times New Roman" w:hAnsi="Times New Roman"/>
          <w:sz w:val="24"/>
          <w:szCs w:val="24"/>
        </w:rPr>
        <w:t xml:space="preserve"> обучающимися, подчинить внеурочную работу задаче углубления знаний обучающихся.</w:t>
      </w:r>
    </w:p>
    <w:p w:rsidR="00A851CD" w:rsidRPr="003C46B1" w:rsidRDefault="00A851CD" w:rsidP="00A851CD">
      <w:pPr>
        <w:spacing w:after="0" w:line="264" w:lineRule="auto"/>
        <w:jc w:val="center"/>
        <w:rPr>
          <w:rFonts w:ascii="Times New Roman" w:hAnsi="Times New Roman"/>
          <w:b/>
          <w:sz w:val="24"/>
          <w:szCs w:val="24"/>
        </w:rPr>
      </w:pPr>
      <w:r w:rsidRPr="003C46B1">
        <w:rPr>
          <w:rFonts w:ascii="Times New Roman" w:hAnsi="Times New Roman"/>
          <w:b/>
          <w:sz w:val="24"/>
          <w:szCs w:val="24"/>
        </w:rPr>
        <w:t>Анализ годовых контрольных работ по русскому языку.</w:t>
      </w:r>
    </w:p>
    <w:p w:rsidR="00A851CD" w:rsidRPr="003C46B1" w:rsidRDefault="00A851CD" w:rsidP="00A851CD">
      <w:pPr>
        <w:spacing w:after="0" w:line="240" w:lineRule="auto"/>
        <w:rPr>
          <w:rFonts w:ascii="Times New Roman" w:hAnsi="Times New Roman"/>
          <w:sz w:val="24"/>
          <w:szCs w:val="24"/>
        </w:rPr>
      </w:pPr>
      <w:r w:rsidRPr="003C46B1">
        <w:rPr>
          <w:rFonts w:ascii="Times New Roman" w:hAnsi="Times New Roman"/>
          <w:sz w:val="24"/>
          <w:szCs w:val="24"/>
        </w:rPr>
        <w:t>Всего писало 1067 обучающихся  5-11-х классов.</w:t>
      </w:r>
    </w:p>
    <w:p w:rsidR="00A851CD" w:rsidRPr="003C46B1" w:rsidRDefault="00A851CD" w:rsidP="00A851CD">
      <w:pPr>
        <w:spacing w:after="0" w:line="240" w:lineRule="auto"/>
        <w:rPr>
          <w:rFonts w:ascii="Times New Roman" w:hAnsi="Times New Roman"/>
          <w:sz w:val="24"/>
          <w:szCs w:val="24"/>
        </w:rPr>
      </w:pPr>
      <w:r w:rsidRPr="003C46B1">
        <w:rPr>
          <w:rFonts w:ascii="Times New Roman" w:hAnsi="Times New Roman"/>
          <w:sz w:val="24"/>
          <w:szCs w:val="24"/>
        </w:rPr>
        <w:t xml:space="preserve">По сравнению с прошлым годом количество </w:t>
      </w:r>
      <w:proofErr w:type="gramStart"/>
      <w:r w:rsidRPr="003C46B1">
        <w:rPr>
          <w:rFonts w:ascii="Times New Roman" w:hAnsi="Times New Roman"/>
          <w:sz w:val="24"/>
          <w:szCs w:val="24"/>
        </w:rPr>
        <w:t>обучающихся</w:t>
      </w:r>
      <w:proofErr w:type="gramEnd"/>
      <w:r w:rsidRPr="003C46B1">
        <w:rPr>
          <w:rFonts w:ascii="Times New Roman" w:hAnsi="Times New Roman"/>
          <w:sz w:val="24"/>
          <w:szCs w:val="24"/>
        </w:rPr>
        <w:t xml:space="preserve">, не справившихся с работой  стало больше. Было 49, стало 98 </w:t>
      </w:r>
      <w:proofErr w:type="gramStart"/>
      <w:r w:rsidRPr="003C46B1">
        <w:rPr>
          <w:rFonts w:ascii="Times New Roman" w:hAnsi="Times New Roman"/>
          <w:sz w:val="24"/>
          <w:szCs w:val="24"/>
        </w:rPr>
        <w:t>обучающихся</w:t>
      </w:r>
      <w:proofErr w:type="gramEnd"/>
      <w:r w:rsidRPr="003C46B1">
        <w:rPr>
          <w:rFonts w:ascii="Times New Roman" w:hAnsi="Times New Roman"/>
          <w:sz w:val="24"/>
          <w:szCs w:val="24"/>
        </w:rPr>
        <w:t>, что составило 9,2% от общего числа писавших обучающихся.</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Результаты: 68,7% качества знаний, 87,6,3% успеваемости, средний балл – 3,8.</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К сожалению, нет ни одной параллели со 100% успеваемостью.</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Высокий процент качества знаний при 99%успеваемости в 11-х классах (85,0% качества знаний, средний балл – 4,3).</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Самый низкий результат в 5-х классах (48,0% качества знаний, 74,0% успеваемости, средний балл – 3,2).</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Среди гимназических классов при 100- процентной успеваемости высокий процент качества знаний:</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7б– 69% качества знаний, средний балл – 4,0 (</w:t>
      </w:r>
      <w:proofErr w:type="spellStart"/>
      <w:r w:rsidRPr="003C46B1">
        <w:rPr>
          <w:rFonts w:ascii="Times New Roman" w:hAnsi="Times New Roman"/>
          <w:sz w:val="24"/>
          <w:szCs w:val="24"/>
        </w:rPr>
        <w:t>учительГуркова</w:t>
      </w:r>
      <w:proofErr w:type="spellEnd"/>
      <w:r w:rsidRPr="003C46B1">
        <w:rPr>
          <w:rFonts w:ascii="Times New Roman" w:hAnsi="Times New Roman"/>
          <w:sz w:val="24"/>
          <w:szCs w:val="24"/>
        </w:rPr>
        <w:t xml:space="preserve"> Е.М.);</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7ж - 81% качества знаний, средний балл – 4,2 (</w:t>
      </w:r>
      <w:proofErr w:type="spellStart"/>
      <w:r w:rsidRPr="003C46B1">
        <w:rPr>
          <w:rFonts w:ascii="Times New Roman" w:hAnsi="Times New Roman"/>
          <w:sz w:val="24"/>
          <w:szCs w:val="24"/>
        </w:rPr>
        <w:t>учительГибизова</w:t>
      </w:r>
      <w:proofErr w:type="spellEnd"/>
      <w:r w:rsidRPr="003C46B1">
        <w:rPr>
          <w:rFonts w:ascii="Times New Roman" w:hAnsi="Times New Roman"/>
          <w:sz w:val="24"/>
          <w:szCs w:val="24"/>
        </w:rPr>
        <w:t xml:space="preserve"> Б.К.);</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8а - 83% качества знаний, средний балл – 4,1 (</w:t>
      </w:r>
      <w:proofErr w:type="spellStart"/>
      <w:r w:rsidRPr="003C46B1">
        <w:rPr>
          <w:rFonts w:ascii="Times New Roman" w:hAnsi="Times New Roman"/>
          <w:sz w:val="24"/>
          <w:szCs w:val="24"/>
        </w:rPr>
        <w:t>учительХабалова</w:t>
      </w:r>
      <w:proofErr w:type="spellEnd"/>
      <w:r w:rsidRPr="003C46B1">
        <w:rPr>
          <w:rFonts w:ascii="Times New Roman" w:hAnsi="Times New Roman"/>
          <w:sz w:val="24"/>
          <w:szCs w:val="24"/>
        </w:rPr>
        <w:t xml:space="preserve"> Н.А.);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9а - 80% качества знаний, средний балл – 4,2 (</w:t>
      </w:r>
      <w:proofErr w:type="spellStart"/>
      <w:r w:rsidRPr="003C46B1">
        <w:rPr>
          <w:rFonts w:ascii="Times New Roman" w:hAnsi="Times New Roman"/>
          <w:sz w:val="24"/>
          <w:szCs w:val="24"/>
        </w:rPr>
        <w:t>учительГуркова</w:t>
      </w:r>
      <w:proofErr w:type="spellEnd"/>
      <w:r w:rsidRPr="003C46B1">
        <w:rPr>
          <w:rFonts w:ascii="Times New Roman" w:hAnsi="Times New Roman"/>
          <w:sz w:val="24"/>
          <w:szCs w:val="24"/>
        </w:rPr>
        <w:t xml:space="preserve">  Е.М.);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lastRenderedPageBreak/>
        <w:t xml:space="preserve">       11а – 81% качества знаний,  средний балл – 4,3 (учитель </w:t>
      </w:r>
      <w:proofErr w:type="spellStart"/>
      <w:r w:rsidRPr="003C46B1">
        <w:rPr>
          <w:rFonts w:ascii="Times New Roman" w:hAnsi="Times New Roman"/>
          <w:sz w:val="24"/>
          <w:szCs w:val="24"/>
        </w:rPr>
        <w:t>Гибизова</w:t>
      </w:r>
      <w:proofErr w:type="spellEnd"/>
      <w:r w:rsidRPr="003C46B1">
        <w:rPr>
          <w:rFonts w:ascii="Times New Roman" w:hAnsi="Times New Roman"/>
          <w:sz w:val="24"/>
          <w:szCs w:val="24"/>
        </w:rPr>
        <w:t xml:space="preserve"> Б.К..);</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Слабые результаты в следующих гимназических классах, не имеющих  </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100-процентной успеваемости по результатам годового контроля: </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5а - 60% качества знаний, 92% успеваемости (учитель Хабалова Н.А.); </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5б - 49% качества знаний, 77% успеваемости (учитель </w:t>
      </w:r>
      <w:proofErr w:type="spellStart"/>
      <w:r w:rsidRPr="003C46B1">
        <w:rPr>
          <w:rFonts w:ascii="Times New Roman" w:hAnsi="Times New Roman"/>
          <w:sz w:val="24"/>
          <w:szCs w:val="24"/>
        </w:rPr>
        <w:t>Калагова</w:t>
      </w:r>
      <w:proofErr w:type="spellEnd"/>
      <w:r w:rsidRPr="003C46B1">
        <w:rPr>
          <w:rFonts w:ascii="Times New Roman" w:hAnsi="Times New Roman"/>
          <w:sz w:val="24"/>
          <w:szCs w:val="24"/>
        </w:rPr>
        <w:t xml:space="preserve"> А.О.); </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6а - 74% качества знаний, 91% успеваемости (учитель Алтухова Г.А.);</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6б -  82% качества знаний, 91% успеваемости (учитель Хабалова Н.А.);</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7а -  58% качества знаний, 77% успеваемости (учитель Алтухова Г.А.);</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9б - 77% качества знаний, 97% успеваемости (учитель Шестерова Л.И.);</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9е - 60% качества знаний, 85% успеваемости (учитель Шестерова Л.И.);</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10в - 92% качества знаний,94% успеваемости (учитель Хабалова Н.А.); </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10г - 63% качества знаний,81% успеваемости (учитель Алтухова Г.А.).</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Среди традиционных классов хороших результатов  при 100- процентной успеваемости добились учителя:</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Газалова</w:t>
      </w:r>
      <w:proofErr w:type="spellEnd"/>
      <w:r w:rsidRPr="003C46B1">
        <w:rPr>
          <w:rFonts w:ascii="Times New Roman" w:hAnsi="Times New Roman"/>
          <w:sz w:val="24"/>
          <w:szCs w:val="24"/>
        </w:rPr>
        <w:t xml:space="preserve"> С.Б. в 9в – 60% качества знаний, средний балл – 3,8; </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Гуркова</w:t>
      </w:r>
      <w:proofErr w:type="spellEnd"/>
      <w:r w:rsidRPr="003C46B1">
        <w:rPr>
          <w:rFonts w:ascii="Times New Roman" w:hAnsi="Times New Roman"/>
          <w:sz w:val="24"/>
          <w:szCs w:val="24"/>
        </w:rPr>
        <w:t xml:space="preserve"> Е.М. в 11б – 100% качества знаний, средний балл – 4,3; </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Газалова</w:t>
      </w:r>
      <w:proofErr w:type="spellEnd"/>
      <w:r w:rsidRPr="003C46B1">
        <w:rPr>
          <w:rFonts w:ascii="Times New Roman" w:hAnsi="Times New Roman"/>
          <w:sz w:val="24"/>
          <w:szCs w:val="24"/>
        </w:rPr>
        <w:t xml:space="preserve"> С.Б. в 11в - 92% качества знаний, средний балл – 4,5;</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В остальных традиционных классах  низкий процент качества и успеваемости в следующих традиционных классах:</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5в  – 42% качества знаний, 64% успеваемости, средний балл – 2,8 (учитель Бабаева Э.Г.);</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5д  – 31% качества знаний, 58% успеваемости, средний балл- 2,8 (учитель </w:t>
      </w:r>
      <w:proofErr w:type="spellStart"/>
      <w:r w:rsidRPr="003C46B1">
        <w:rPr>
          <w:rFonts w:ascii="Times New Roman" w:hAnsi="Times New Roman"/>
          <w:sz w:val="24"/>
          <w:szCs w:val="24"/>
        </w:rPr>
        <w:t>Калагова</w:t>
      </w:r>
      <w:proofErr w:type="spellEnd"/>
      <w:r w:rsidRPr="003C46B1">
        <w:rPr>
          <w:rFonts w:ascii="Times New Roman" w:hAnsi="Times New Roman"/>
          <w:sz w:val="24"/>
          <w:szCs w:val="24"/>
        </w:rPr>
        <w:t xml:space="preserve"> А.О.);</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6г  – 48% качества знаний, 83% успеваемости, средний балл- 3,0 (учитель Шестерова Л.И.);</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7в  – 32% качества знаний, 71% успеваемости, средний балл- 3,0 (учитель Шестерова Л.И.);</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7г –  36% качества знаний, 52% успеваемости, средний балл – 2,6 (учитель Бабаева Э.Г.),</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8г –  50% качества знаний, 82% успеваемости, средний балл – 3,4 (учитель </w:t>
      </w:r>
      <w:proofErr w:type="spellStart"/>
      <w:r w:rsidRPr="003C46B1">
        <w:rPr>
          <w:rFonts w:ascii="Times New Roman" w:hAnsi="Times New Roman"/>
          <w:sz w:val="24"/>
          <w:szCs w:val="24"/>
        </w:rPr>
        <w:t>Бичегкуева</w:t>
      </w:r>
      <w:proofErr w:type="spellEnd"/>
      <w:r w:rsidRPr="003C46B1">
        <w:rPr>
          <w:rFonts w:ascii="Times New Roman" w:hAnsi="Times New Roman"/>
          <w:sz w:val="24"/>
          <w:szCs w:val="24"/>
        </w:rPr>
        <w:t xml:space="preserve"> В.С.);</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9г –  67% качества знаний, 87% успеваемости, средний балл- 3,7 (учитель </w:t>
      </w:r>
      <w:proofErr w:type="spellStart"/>
      <w:r w:rsidRPr="003C46B1">
        <w:rPr>
          <w:rFonts w:ascii="Times New Roman" w:hAnsi="Times New Roman"/>
          <w:sz w:val="24"/>
          <w:szCs w:val="24"/>
        </w:rPr>
        <w:t>Бичегкуева</w:t>
      </w:r>
      <w:proofErr w:type="spellEnd"/>
      <w:r w:rsidRPr="003C46B1">
        <w:rPr>
          <w:rFonts w:ascii="Times New Roman" w:hAnsi="Times New Roman"/>
          <w:sz w:val="24"/>
          <w:szCs w:val="24"/>
        </w:rPr>
        <w:t xml:space="preserve"> В.С.).</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b/>
          <w:sz w:val="24"/>
          <w:szCs w:val="24"/>
        </w:rPr>
        <w:t xml:space="preserve">Вызывает тревогу увеличения числа </w:t>
      </w:r>
      <w:proofErr w:type="gramStart"/>
      <w:r w:rsidRPr="003C46B1">
        <w:rPr>
          <w:rFonts w:ascii="Times New Roman" w:hAnsi="Times New Roman"/>
          <w:b/>
          <w:sz w:val="24"/>
          <w:szCs w:val="24"/>
        </w:rPr>
        <w:t>обучающихся</w:t>
      </w:r>
      <w:proofErr w:type="gramEnd"/>
      <w:r w:rsidRPr="003C46B1">
        <w:rPr>
          <w:rFonts w:ascii="Times New Roman" w:hAnsi="Times New Roman"/>
          <w:b/>
          <w:sz w:val="24"/>
          <w:szCs w:val="24"/>
        </w:rPr>
        <w:t>, получивших неудовлетворительную оценку по годовой контрольной работе.</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b/>
          <w:sz w:val="24"/>
          <w:szCs w:val="24"/>
        </w:rPr>
        <w:t>Выводы</w:t>
      </w:r>
      <w:r w:rsidRPr="003C46B1">
        <w:rPr>
          <w:rFonts w:ascii="Times New Roman" w:hAnsi="Times New Roman"/>
          <w:sz w:val="24"/>
          <w:szCs w:val="24"/>
        </w:rPr>
        <w:t>:</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итоги годовых контрольных работ по русскому языку обучающихся 5-11 классов  показали удовлетворительный уровень  знаний по русскому языку; </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не на должном уровне </w:t>
      </w:r>
      <w:proofErr w:type="gramStart"/>
      <w:r w:rsidRPr="003C46B1">
        <w:rPr>
          <w:rFonts w:ascii="Times New Roman" w:hAnsi="Times New Roman"/>
          <w:sz w:val="24"/>
          <w:szCs w:val="24"/>
        </w:rPr>
        <w:t>проводится</w:t>
      </w:r>
      <w:proofErr w:type="gramEnd"/>
      <w:r w:rsidRPr="003C46B1">
        <w:rPr>
          <w:rFonts w:ascii="Times New Roman" w:hAnsi="Times New Roman"/>
          <w:sz w:val="24"/>
          <w:szCs w:val="24"/>
        </w:rPr>
        <w:t xml:space="preserve"> работа по развитию орфографической зоркости;</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не решена проблема дифференцированного подхода к каждому обучающемуся;                        </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b/>
          <w:sz w:val="24"/>
          <w:szCs w:val="24"/>
        </w:rPr>
        <w:t>Рекомендации</w:t>
      </w:r>
      <w:r w:rsidRPr="003C46B1">
        <w:rPr>
          <w:rFonts w:ascii="Times New Roman" w:hAnsi="Times New Roman"/>
          <w:sz w:val="24"/>
          <w:szCs w:val="24"/>
        </w:rPr>
        <w:t xml:space="preserve">: </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b/>
          <w:sz w:val="24"/>
          <w:szCs w:val="24"/>
        </w:rPr>
        <w:t xml:space="preserve">              - </w:t>
      </w:r>
      <w:r w:rsidRPr="003C46B1">
        <w:rPr>
          <w:rFonts w:ascii="Times New Roman" w:hAnsi="Times New Roman"/>
          <w:sz w:val="24"/>
          <w:szCs w:val="24"/>
        </w:rPr>
        <w:t>учителям выявить причины потери знаний и наметить меры по  устранению выявленных пробелов в процессе повторения пройденного материала;</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включить в поурочное планирование упражнения по темам, по которым </w:t>
      </w:r>
      <w:proofErr w:type="gramStart"/>
      <w:r w:rsidRPr="003C46B1">
        <w:rPr>
          <w:rFonts w:ascii="Times New Roman" w:hAnsi="Times New Roman"/>
          <w:sz w:val="24"/>
          <w:szCs w:val="24"/>
        </w:rPr>
        <w:t>обучающимися</w:t>
      </w:r>
      <w:proofErr w:type="gramEnd"/>
      <w:r w:rsidRPr="003C46B1">
        <w:rPr>
          <w:rFonts w:ascii="Times New Roman" w:hAnsi="Times New Roman"/>
          <w:sz w:val="24"/>
          <w:szCs w:val="24"/>
        </w:rPr>
        <w:t xml:space="preserve"> допущены ошибки; </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со </w:t>
      </w:r>
      <w:proofErr w:type="gramStart"/>
      <w:r w:rsidRPr="003C46B1">
        <w:rPr>
          <w:rFonts w:ascii="Times New Roman" w:hAnsi="Times New Roman"/>
          <w:sz w:val="24"/>
          <w:szCs w:val="24"/>
        </w:rPr>
        <w:t>слабыми</w:t>
      </w:r>
      <w:proofErr w:type="gramEnd"/>
      <w:r w:rsidRPr="003C46B1">
        <w:rPr>
          <w:rFonts w:ascii="Times New Roman" w:hAnsi="Times New Roman"/>
          <w:sz w:val="24"/>
          <w:szCs w:val="24"/>
        </w:rPr>
        <w:t xml:space="preserve"> обучающимися организовать индивидуальную работу на уроке и дополнительную работу во внеурочное время;</w:t>
      </w:r>
    </w:p>
    <w:p w:rsidR="00A851CD" w:rsidRPr="003C46B1" w:rsidRDefault="00A851CD" w:rsidP="00A851CD">
      <w:pPr>
        <w:spacing w:after="0" w:line="240" w:lineRule="auto"/>
        <w:ind w:left="1134" w:hanging="1134"/>
        <w:jc w:val="both"/>
        <w:rPr>
          <w:rFonts w:ascii="Times New Roman" w:hAnsi="Times New Roman"/>
          <w:b/>
          <w:sz w:val="24"/>
          <w:szCs w:val="24"/>
        </w:rPr>
      </w:pPr>
      <w:r w:rsidRPr="003C46B1">
        <w:rPr>
          <w:rFonts w:ascii="Times New Roman" w:hAnsi="Times New Roman"/>
          <w:sz w:val="24"/>
          <w:szCs w:val="24"/>
        </w:rPr>
        <w:t xml:space="preserve">             - практиковать дифференцированные задания на уроке. </w:t>
      </w:r>
    </w:p>
    <w:p w:rsidR="00A851CD" w:rsidRPr="003C46B1" w:rsidRDefault="00A851CD" w:rsidP="00A851CD">
      <w:pPr>
        <w:spacing w:after="0" w:line="264" w:lineRule="auto"/>
        <w:jc w:val="center"/>
        <w:rPr>
          <w:rFonts w:ascii="Times New Roman" w:hAnsi="Times New Roman"/>
          <w:b/>
          <w:sz w:val="24"/>
          <w:szCs w:val="24"/>
        </w:rPr>
      </w:pPr>
      <w:r w:rsidRPr="003C46B1">
        <w:rPr>
          <w:rFonts w:ascii="Times New Roman" w:hAnsi="Times New Roman"/>
          <w:b/>
          <w:sz w:val="24"/>
          <w:szCs w:val="24"/>
        </w:rPr>
        <w:t>Анализ годовых контрольных работ по английскому языку.</w:t>
      </w:r>
    </w:p>
    <w:p w:rsidR="00A851CD" w:rsidRPr="003C46B1" w:rsidRDefault="00A851CD" w:rsidP="00A851CD">
      <w:pPr>
        <w:spacing w:after="0" w:line="240" w:lineRule="atLeast"/>
        <w:rPr>
          <w:rFonts w:ascii="Times New Roman" w:eastAsia="Times New Roman" w:hAnsi="Times New Roman"/>
          <w:sz w:val="24"/>
          <w:szCs w:val="24"/>
          <w:lang w:eastAsia="ru-RU"/>
        </w:rPr>
      </w:pPr>
      <w:r w:rsidRPr="003C46B1">
        <w:rPr>
          <w:rFonts w:ascii="Times New Roman" w:hAnsi="Times New Roman"/>
          <w:sz w:val="24"/>
          <w:szCs w:val="24"/>
        </w:rPr>
        <w:lastRenderedPageBreak/>
        <w:t xml:space="preserve">Всего писало 1142 обучающихся 5 - 11-х классов, что составило 92,4% от общего количества обучающихся данных классов. </w:t>
      </w:r>
    </w:p>
    <w:p w:rsidR="00A851CD" w:rsidRPr="003C46B1" w:rsidRDefault="00A851CD" w:rsidP="00A851CD">
      <w:pPr>
        <w:spacing w:after="0" w:line="240" w:lineRule="atLeast"/>
        <w:rPr>
          <w:rFonts w:ascii="Times New Roman" w:eastAsia="Times New Roman" w:hAnsi="Times New Roman"/>
          <w:sz w:val="24"/>
          <w:szCs w:val="24"/>
          <w:lang w:eastAsia="ru-RU"/>
        </w:rPr>
      </w:pPr>
      <w:r w:rsidRPr="003C46B1">
        <w:rPr>
          <w:rFonts w:ascii="Times New Roman" w:hAnsi="Times New Roman"/>
          <w:sz w:val="24"/>
          <w:szCs w:val="24"/>
        </w:rPr>
        <w:t xml:space="preserve">По сравнению с прошлым годом количество </w:t>
      </w:r>
      <w:proofErr w:type="gramStart"/>
      <w:r w:rsidRPr="003C46B1">
        <w:rPr>
          <w:rFonts w:ascii="Times New Roman" w:hAnsi="Times New Roman"/>
          <w:sz w:val="24"/>
          <w:szCs w:val="24"/>
        </w:rPr>
        <w:t>обучающихся</w:t>
      </w:r>
      <w:proofErr w:type="gramEnd"/>
      <w:r w:rsidRPr="003C46B1">
        <w:rPr>
          <w:rFonts w:ascii="Times New Roman" w:hAnsi="Times New Roman"/>
          <w:sz w:val="24"/>
          <w:szCs w:val="24"/>
        </w:rPr>
        <w:t xml:space="preserve">, не справившихся с работой  стало меньше. Было105, стало 87 </w:t>
      </w:r>
      <w:proofErr w:type="gramStart"/>
      <w:r w:rsidRPr="003C46B1">
        <w:rPr>
          <w:rFonts w:ascii="Times New Roman" w:hAnsi="Times New Roman"/>
          <w:sz w:val="24"/>
          <w:szCs w:val="24"/>
        </w:rPr>
        <w:t>обучающихся</w:t>
      </w:r>
      <w:proofErr w:type="gramEnd"/>
      <w:r w:rsidRPr="003C46B1">
        <w:rPr>
          <w:rFonts w:ascii="Times New Roman" w:hAnsi="Times New Roman"/>
          <w:sz w:val="24"/>
          <w:szCs w:val="24"/>
        </w:rPr>
        <w:t>.</w:t>
      </w:r>
    </w:p>
    <w:p w:rsidR="00A851CD" w:rsidRPr="003C46B1" w:rsidRDefault="00A851CD" w:rsidP="00A851CD">
      <w:pPr>
        <w:spacing w:after="0" w:line="240" w:lineRule="atLeast"/>
        <w:ind w:firstLine="540"/>
        <w:jc w:val="both"/>
        <w:rPr>
          <w:rFonts w:ascii="Times New Roman" w:hAnsi="Times New Roman"/>
          <w:sz w:val="24"/>
          <w:szCs w:val="24"/>
        </w:rPr>
      </w:pPr>
      <w:r w:rsidRPr="003C46B1">
        <w:rPr>
          <w:rFonts w:ascii="Times New Roman" w:hAnsi="Times New Roman"/>
          <w:sz w:val="24"/>
          <w:szCs w:val="24"/>
        </w:rPr>
        <w:t>Результаты: 63,3% качества знаний, 94,3% успеваемости, средний балл – 3,9.</w:t>
      </w:r>
    </w:p>
    <w:p w:rsidR="00A851CD" w:rsidRPr="003C46B1" w:rsidRDefault="00A851CD" w:rsidP="00A851CD">
      <w:pPr>
        <w:spacing w:after="0" w:line="240" w:lineRule="atLeast"/>
        <w:ind w:firstLine="540"/>
        <w:jc w:val="both"/>
        <w:rPr>
          <w:rFonts w:ascii="Times New Roman" w:hAnsi="Times New Roman"/>
          <w:sz w:val="24"/>
          <w:szCs w:val="24"/>
        </w:rPr>
      </w:pPr>
      <w:r w:rsidRPr="003C46B1">
        <w:rPr>
          <w:rFonts w:ascii="Times New Roman" w:hAnsi="Times New Roman"/>
          <w:sz w:val="24"/>
          <w:szCs w:val="24"/>
        </w:rPr>
        <w:t>Высокий процент качества и успеваемости в 11-х классах (66,3% качества знаний, 98,9% успеваемости, средний балл – 4,0), в 5-х классах (73,4% качества знаний, 95,7% успеваемости, средний балл – 4,0).</w:t>
      </w:r>
    </w:p>
    <w:p w:rsidR="00A851CD" w:rsidRPr="003C46B1" w:rsidRDefault="00A851CD" w:rsidP="00A851CD">
      <w:pPr>
        <w:spacing w:after="0" w:line="240" w:lineRule="atLeast"/>
        <w:ind w:firstLine="540"/>
        <w:jc w:val="both"/>
        <w:rPr>
          <w:rFonts w:ascii="Times New Roman" w:hAnsi="Times New Roman"/>
          <w:sz w:val="24"/>
          <w:szCs w:val="24"/>
        </w:rPr>
      </w:pPr>
      <w:r w:rsidRPr="003C46B1">
        <w:rPr>
          <w:rFonts w:ascii="Times New Roman" w:hAnsi="Times New Roman"/>
          <w:sz w:val="24"/>
          <w:szCs w:val="24"/>
        </w:rPr>
        <w:t>Низкий результат в 7-х классах (48,2% качества знаний, 87,8% успеваемости, средний балл – 3,4).</w:t>
      </w:r>
    </w:p>
    <w:p w:rsidR="00A851CD" w:rsidRPr="003C46B1" w:rsidRDefault="00A851CD" w:rsidP="00A851CD">
      <w:pPr>
        <w:spacing w:after="0" w:line="264" w:lineRule="auto"/>
        <w:ind w:firstLine="540"/>
        <w:jc w:val="both"/>
        <w:rPr>
          <w:rFonts w:ascii="Times New Roman" w:hAnsi="Times New Roman"/>
          <w:sz w:val="24"/>
          <w:szCs w:val="24"/>
        </w:rPr>
      </w:pPr>
      <w:r w:rsidRPr="003C46B1">
        <w:rPr>
          <w:rFonts w:ascii="Times New Roman" w:hAnsi="Times New Roman"/>
          <w:sz w:val="24"/>
          <w:szCs w:val="24"/>
        </w:rPr>
        <w:t>Среди гимназических классов при 100- процентной успеваемости высокий процент качества знаний:</w:t>
      </w:r>
    </w:p>
    <w:p w:rsidR="00A851CD" w:rsidRPr="003C46B1" w:rsidRDefault="00A851CD" w:rsidP="00A851CD">
      <w:pPr>
        <w:spacing w:after="0" w:line="240" w:lineRule="auto"/>
        <w:ind w:firstLine="709"/>
        <w:rPr>
          <w:rFonts w:ascii="Times New Roman" w:hAnsi="Times New Roman"/>
          <w:sz w:val="24"/>
          <w:szCs w:val="24"/>
        </w:rPr>
      </w:pPr>
      <w:r w:rsidRPr="003C46B1">
        <w:rPr>
          <w:rFonts w:ascii="Times New Roman" w:hAnsi="Times New Roman"/>
          <w:sz w:val="24"/>
          <w:szCs w:val="24"/>
        </w:rPr>
        <w:t>Среди гимназических классов при 100- процентной успеваемости высокий процент качества знаний в следующих классах</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6а – 94% качества знаний, средний балл – 4,8 (учитель </w:t>
      </w:r>
      <w:proofErr w:type="spellStart"/>
      <w:r w:rsidRPr="003C46B1">
        <w:rPr>
          <w:rFonts w:ascii="Times New Roman" w:hAnsi="Times New Roman"/>
          <w:sz w:val="24"/>
          <w:szCs w:val="24"/>
        </w:rPr>
        <w:t>Дзотова</w:t>
      </w:r>
      <w:proofErr w:type="spellEnd"/>
      <w:r w:rsidRPr="003C46B1">
        <w:rPr>
          <w:rFonts w:ascii="Times New Roman" w:hAnsi="Times New Roman"/>
          <w:sz w:val="24"/>
          <w:szCs w:val="24"/>
        </w:rPr>
        <w:t xml:space="preserve"> О.К.) </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6б - 67% качества знаний, средний балл – 3,7 (учитель   </w:t>
      </w:r>
      <w:proofErr w:type="spellStart"/>
      <w:r w:rsidRPr="003C46B1">
        <w:rPr>
          <w:rFonts w:ascii="Times New Roman" w:hAnsi="Times New Roman"/>
          <w:sz w:val="24"/>
          <w:szCs w:val="24"/>
        </w:rPr>
        <w:t>Дзотова</w:t>
      </w:r>
      <w:proofErr w:type="spellEnd"/>
      <w:r w:rsidRPr="003C46B1">
        <w:rPr>
          <w:rFonts w:ascii="Times New Roman" w:hAnsi="Times New Roman"/>
          <w:sz w:val="24"/>
          <w:szCs w:val="24"/>
        </w:rPr>
        <w:t xml:space="preserve"> О.К.)</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7а – 94% качества знаний, средний балл – 4,8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7б – 67% качества знаний, средний балл – 3,7 (учитель </w:t>
      </w:r>
      <w:proofErr w:type="spellStart"/>
      <w:r w:rsidRPr="003C46B1">
        <w:rPr>
          <w:rFonts w:ascii="Times New Roman" w:hAnsi="Times New Roman"/>
          <w:sz w:val="24"/>
          <w:szCs w:val="24"/>
        </w:rPr>
        <w:t>Гагиева</w:t>
      </w:r>
      <w:proofErr w:type="spellEnd"/>
      <w:r w:rsidRPr="003C46B1">
        <w:rPr>
          <w:rFonts w:ascii="Times New Roman" w:hAnsi="Times New Roman"/>
          <w:sz w:val="24"/>
          <w:szCs w:val="24"/>
        </w:rPr>
        <w:t xml:space="preserve"> М.М.)</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7а – 94% качества знаний, средний балл – 4,8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7ж – 87% качества знаний, средний балл – 4,5 (учитель </w:t>
      </w:r>
      <w:proofErr w:type="spellStart"/>
      <w:r w:rsidRPr="003C46B1">
        <w:rPr>
          <w:rFonts w:ascii="Times New Roman" w:hAnsi="Times New Roman"/>
          <w:sz w:val="24"/>
          <w:szCs w:val="24"/>
        </w:rPr>
        <w:t>Тохтиева</w:t>
      </w:r>
      <w:proofErr w:type="spellEnd"/>
      <w:r w:rsidRPr="003C46B1">
        <w:rPr>
          <w:rFonts w:ascii="Times New Roman" w:hAnsi="Times New Roman"/>
          <w:sz w:val="24"/>
          <w:szCs w:val="24"/>
        </w:rPr>
        <w:t xml:space="preserve"> Э.А.)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7ж – 79% качества знаний, средний балл – 4,3 (учитель </w:t>
      </w: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8б – 89 % качества знаний, средний балл – 4,2 (учитель </w:t>
      </w: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9а -  94% качества знаний, средний балл – 4,4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9б–  100% качества знаний, средний балл -4,3 (учитель </w:t>
      </w:r>
      <w:proofErr w:type="spellStart"/>
      <w:r w:rsidRPr="003C46B1">
        <w:rPr>
          <w:rFonts w:ascii="Times New Roman" w:hAnsi="Times New Roman"/>
          <w:sz w:val="24"/>
          <w:szCs w:val="24"/>
        </w:rPr>
        <w:t>Гагиева</w:t>
      </w:r>
      <w:proofErr w:type="spellEnd"/>
      <w:r w:rsidRPr="003C46B1">
        <w:rPr>
          <w:rFonts w:ascii="Times New Roman" w:hAnsi="Times New Roman"/>
          <w:sz w:val="24"/>
          <w:szCs w:val="24"/>
        </w:rPr>
        <w:t xml:space="preserve"> М.М.)</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9б– 68% качества знаний, средний балл – 4,2 (учитель </w:t>
      </w:r>
      <w:proofErr w:type="spellStart"/>
      <w:r w:rsidRPr="003C46B1">
        <w:rPr>
          <w:rFonts w:ascii="Times New Roman" w:hAnsi="Times New Roman"/>
          <w:sz w:val="24"/>
          <w:szCs w:val="24"/>
        </w:rPr>
        <w:t>Дзотова</w:t>
      </w:r>
      <w:proofErr w:type="spellEnd"/>
      <w:r w:rsidRPr="003C46B1">
        <w:rPr>
          <w:rFonts w:ascii="Times New Roman" w:hAnsi="Times New Roman"/>
          <w:sz w:val="24"/>
          <w:szCs w:val="24"/>
        </w:rPr>
        <w:t xml:space="preserve"> О.К.)</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9е – 100% качества знаний, средний балл – 4,5 (учитель </w:t>
      </w: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10б– 92% качества знаний,  средний балл – 4,5 (учитель </w:t>
      </w:r>
      <w:proofErr w:type="spellStart"/>
      <w:r w:rsidRPr="003C46B1">
        <w:rPr>
          <w:rFonts w:ascii="Times New Roman" w:hAnsi="Times New Roman"/>
          <w:sz w:val="24"/>
          <w:szCs w:val="24"/>
        </w:rPr>
        <w:t>Гагиева</w:t>
      </w:r>
      <w:proofErr w:type="spellEnd"/>
      <w:r w:rsidRPr="003C46B1">
        <w:rPr>
          <w:rFonts w:ascii="Times New Roman" w:hAnsi="Times New Roman"/>
          <w:sz w:val="24"/>
          <w:szCs w:val="24"/>
        </w:rPr>
        <w:t xml:space="preserve"> М.М.)</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10б – 93% качества знаний, средний балл – 4,7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10в – 79% качества знаний, средний балл – 3.9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10в– 88% качества знаний, средний балл – 4,3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11а – 100% качества знаний, средний балл – 4,1 (учитель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11а – 60% качества знаний, средний балл – 3,8 (учитель </w:t>
      </w: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Среди традиционных классов хороших результатов при 100- процентной успеваемости добились учителя:</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 в 6в – 67% качества знаний, 100% успеваемости, средний балл – 3,7</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 в 6г– 94% качества знаний, 100% успеваемости, средний балл – 4,7</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Байматова</w:t>
      </w:r>
      <w:proofErr w:type="spellEnd"/>
      <w:r w:rsidRPr="003C46B1">
        <w:rPr>
          <w:rFonts w:ascii="Times New Roman" w:hAnsi="Times New Roman"/>
          <w:sz w:val="24"/>
          <w:szCs w:val="24"/>
        </w:rPr>
        <w:t xml:space="preserve"> А.Ю. в 6д – 87% качества знаний, 100% успеваемости, средний  балл – 4,3</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Тохтиева</w:t>
      </w:r>
      <w:proofErr w:type="spellEnd"/>
      <w:r w:rsidRPr="003C46B1">
        <w:rPr>
          <w:rFonts w:ascii="Times New Roman" w:hAnsi="Times New Roman"/>
          <w:sz w:val="24"/>
          <w:szCs w:val="24"/>
        </w:rPr>
        <w:t xml:space="preserve"> Э.А. в 7в – 67% качества знаний, 100% успеваемости, средний  балл – 4,0</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Слохова</w:t>
      </w:r>
      <w:proofErr w:type="spellEnd"/>
      <w:r w:rsidRPr="003C46B1">
        <w:rPr>
          <w:rFonts w:ascii="Times New Roman" w:hAnsi="Times New Roman"/>
          <w:sz w:val="24"/>
          <w:szCs w:val="24"/>
        </w:rPr>
        <w:t xml:space="preserve"> Р.К. в 7г – 94% качества знаний, 100% успеваемости, средний  балл – 4,7</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Слохова</w:t>
      </w:r>
      <w:proofErr w:type="spellEnd"/>
      <w:r w:rsidRPr="003C46B1">
        <w:rPr>
          <w:rFonts w:ascii="Times New Roman" w:hAnsi="Times New Roman"/>
          <w:sz w:val="24"/>
          <w:szCs w:val="24"/>
        </w:rPr>
        <w:t xml:space="preserve"> Р.К. в 7д – 87% качества знаний, 100% успеваемости, средний  балл – 4,3</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Слохова</w:t>
      </w:r>
      <w:proofErr w:type="spellEnd"/>
      <w:r w:rsidRPr="003C46B1">
        <w:rPr>
          <w:rFonts w:ascii="Times New Roman" w:hAnsi="Times New Roman"/>
          <w:sz w:val="24"/>
          <w:szCs w:val="24"/>
        </w:rPr>
        <w:t xml:space="preserve"> Р.К. в 9в – 75% качества знаний, 100% успеваемости, средний  балл – 4,4</w:t>
      </w:r>
    </w:p>
    <w:p w:rsidR="00A851CD" w:rsidRPr="003C46B1" w:rsidRDefault="00A851CD" w:rsidP="00A851CD">
      <w:pPr>
        <w:spacing w:after="0" w:line="240" w:lineRule="auto"/>
        <w:ind w:firstLine="540"/>
        <w:jc w:val="both"/>
        <w:rPr>
          <w:rFonts w:ascii="Times New Roman" w:hAnsi="Times New Roman"/>
          <w:sz w:val="24"/>
          <w:szCs w:val="24"/>
        </w:rPr>
      </w:pP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 в 9в – 100% качества знаний, 100% успеваемости, средний  балл – 4,2</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Воронова Н.В. в 11г –88% качества знаний, 100% успеваемости, средний  балл – 4,5</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lastRenderedPageBreak/>
        <w:t xml:space="preserve">         </w:t>
      </w:r>
      <w:proofErr w:type="spellStart"/>
      <w:r w:rsidRPr="003C46B1">
        <w:rPr>
          <w:rFonts w:ascii="Times New Roman" w:hAnsi="Times New Roman"/>
          <w:sz w:val="24"/>
          <w:szCs w:val="24"/>
        </w:rPr>
        <w:t>Бичилова</w:t>
      </w:r>
      <w:proofErr w:type="spellEnd"/>
      <w:r w:rsidRPr="003C46B1">
        <w:rPr>
          <w:rFonts w:ascii="Times New Roman" w:hAnsi="Times New Roman"/>
          <w:sz w:val="24"/>
          <w:szCs w:val="24"/>
        </w:rPr>
        <w:t xml:space="preserve"> З.А. в 11г -100% качества знаний, 100% успеваемости, средний  балл – 4,8</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Низкий процент качества и успеваемости в следующих классах:</w:t>
      </w:r>
    </w:p>
    <w:p w:rsidR="00A851CD" w:rsidRPr="003C46B1" w:rsidRDefault="00A851CD" w:rsidP="00A851CD">
      <w:pPr>
        <w:spacing w:after="0" w:line="240" w:lineRule="auto"/>
        <w:ind w:firstLine="540"/>
        <w:jc w:val="both"/>
        <w:rPr>
          <w:rFonts w:ascii="Times New Roman" w:hAnsi="Times New Roman"/>
          <w:sz w:val="24"/>
          <w:szCs w:val="24"/>
        </w:rPr>
      </w:pPr>
      <w:r w:rsidRPr="003C46B1">
        <w:rPr>
          <w:rFonts w:ascii="Times New Roman" w:hAnsi="Times New Roman"/>
          <w:sz w:val="24"/>
          <w:szCs w:val="24"/>
        </w:rPr>
        <w:t xml:space="preserve">8в –32% качества знаний,53%успеваемости, средний балл -2,9(учитель </w:t>
      </w: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8д- 21% качества знаний, 68% успеваемости, средний балл–2,8(учитель </w:t>
      </w:r>
      <w:proofErr w:type="spellStart"/>
      <w:r w:rsidRPr="003C46B1">
        <w:rPr>
          <w:rFonts w:ascii="Times New Roman" w:hAnsi="Times New Roman"/>
          <w:sz w:val="24"/>
          <w:szCs w:val="24"/>
        </w:rPr>
        <w:t>Ревазова</w:t>
      </w:r>
      <w:proofErr w:type="spellEnd"/>
      <w:r w:rsidRPr="003C46B1">
        <w:rPr>
          <w:rFonts w:ascii="Times New Roman" w:hAnsi="Times New Roman"/>
          <w:sz w:val="24"/>
          <w:szCs w:val="24"/>
        </w:rPr>
        <w:t xml:space="preserve"> М.Г.)</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8в- 35% качества знаний, 82% успеваемости, средний балл–3,45(учитель </w:t>
      </w: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9г- 19% качества знаний, 88% успеваемости, средний балл–2,8(учитель </w:t>
      </w:r>
      <w:proofErr w:type="spellStart"/>
      <w:r w:rsidRPr="003C46B1">
        <w:rPr>
          <w:rFonts w:ascii="Times New Roman" w:hAnsi="Times New Roman"/>
          <w:sz w:val="24"/>
          <w:szCs w:val="24"/>
        </w:rPr>
        <w:t>Гагиева</w:t>
      </w:r>
      <w:proofErr w:type="spellEnd"/>
      <w:r w:rsidRPr="003C46B1">
        <w:rPr>
          <w:rFonts w:ascii="Times New Roman" w:hAnsi="Times New Roman"/>
          <w:sz w:val="24"/>
          <w:szCs w:val="24"/>
        </w:rPr>
        <w:t xml:space="preserve"> М.М.)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gramStart"/>
      <w:r w:rsidRPr="003C46B1">
        <w:rPr>
          <w:rFonts w:ascii="Times New Roman" w:hAnsi="Times New Roman"/>
          <w:sz w:val="24"/>
          <w:szCs w:val="24"/>
        </w:rPr>
        <w:t xml:space="preserve">9е -21% качества знаний, 50% успеваемости, средний балл–2,7(учитель </w:t>
      </w:r>
      <w:proofErr w:type="gramEnd"/>
    </w:p>
    <w:p w:rsidR="00A851CD" w:rsidRPr="003C46B1" w:rsidRDefault="00A851CD" w:rsidP="00A851CD">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gramStart"/>
      <w:r w:rsidRPr="003C46B1">
        <w:rPr>
          <w:rFonts w:ascii="Times New Roman" w:hAnsi="Times New Roman"/>
          <w:sz w:val="24"/>
          <w:szCs w:val="24"/>
        </w:rPr>
        <w:t xml:space="preserve">10а -16% качества знаний, 53% успеваемости, средний балл–2,7(учитель </w:t>
      </w:r>
      <w:proofErr w:type="gramEnd"/>
    </w:p>
    <w:p w:rsidR="00A851CD" w:rsidRPr="003C46B1" w:rsidRDefault="00A851CD" w:rsidP="00A851CD">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gramStart"/>
      <w:r w:rsidRPr="003C46B1">
        <w:rPr>
          <w:rFonts w:ascii="Times New Roman" w:hAnsi="Times New Roman"/>
          <w:sz w:val="24"/>
          <w:szCs w:val="24"/>
        </w:rPr>
        <w:t xml:space="preserve">10г -31% качества знаний, 69% успеваемости, средний балл–3,0(учитель </w:t>
      </w:r>
      <w:proofErr w:type="gramEnd"/>
    </w:p>
    <w:p w:rsidR="00A851CD" w:rsidRPr="003C46B1" w:rsidRDefault="00A851CD" w:rsidP="00A851CD">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w:t>
      </w:r>
    </w:p>
    <w:p w:rsidR="00A851CD" w:rsidRPr="003C46B1" w:rsidRDefault="00A851CD" w:rsidP="00A851CD">
      <w:pPr>
        <w:spacing w:after="0" w:line="240" w:lineRule="auto"/>
        <w:jc w:val="both"/>
        <w:rPr>
          <w:rFonts w:ascii="Times New Roman" w:hAnsi="Times New Roman"/>
          <w:sz w:val="24"/>
          <w:szCs w:val="24"/>
        </w:rPr>
      </w:pPr>
      <w:proofErr w:type="gramStart"/>
      <w:r w:rsidRPr="003C46B1">
        <w:rPr>
          <w:rFonts w:ascii="Times New Roman" w:hAnsi="Times New Roman"/>
          <w:sz w:val="24"/>
          <w:szCs w:val="24"/>
        </w:rPr>
        <w:t xml:space="preserve">10г -21% качества знаний, 50% успеваемости, средний балл–2,6(учитель </w:t>
      </w:r>
      <w:proofErr w:type="gramEnd"/>
    </w:p>
    <w:p w:rsidR="00A851CD" w:rsidRPr="003C46B1" w:rsidRDefault="00A851CD" w:rsidP="00A851CD">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gramStart"/>
      <w:r w:rsidRPr="003C46B1">
        <w:rPr>
          <w:rFonts w:ascii="Times New Roman" w:hAnsi="Times New Roman"/>
          <w:sz w:val="24"/>
          <w:szCs w:val="24"/>
        </w:rPr>
        <w:t xml:space="preserve">10а -38% качества знаний, 61% успеваемости, средний балл–3,0(учитель </w:t>
      </w:r>
      <w:proofErr w:type="gramEnd"/>
    </w:p>
    <w:p w:rsidR="00A851CD" w:rsidRPr="003C46B1" w:rsidRDefault="00A851CD" w:rsidP="00A851CD">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Хасцаева</w:t>
      </w:r>
      <w:proofErr w:type="spellEnd"/>
      <w:r w:rsidRPr="003C46B1">
        <w:rPr>
          <w:rFonts w:ascii="Times New Roman" w:hAnsi="Times New Roman"/>
          <w:sz w:val="24"/>
          <w:szCs w:val="24"/>
        </w:rPr>
        <w:t xml:space="preserve"> А.М.)</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sz w:val="24"/>
          <w:szCs w:val="24"/>
        </w:rPr>
        <w:t xml:space="preserve">      </w:t>
      </w:r>
      <w:proofErr w:type="gramStart"/>
      <w:r w:rsidRPr="003C46B1">
        <w:rPr>
          <w:rFonts w:ascii="Times New Roman" w:hAnsi="Times New Roman"/>
          <w:sz w:val="24"/>
          <w:szCs w:val="24"/>
        </w:rPr>
        <w:t xml:space="preserve">10а -38% качества знаний, 62% успеваемости, средний балл–3,0(учитель </w:t>
      </w:r>
      <w:proofErr w:type="gramEnd"/>
    </w:p>
    <w:p w:rsidR="00A851CD" w:rsidRPr="003C46B1" w:rsidRDefault="00A851CD" w:rsidP="00A851CD">
      <w:pPr>
        <w:spacing w:after="0" w:line="240" w:lineRule="auto"/>
        <w:jc w:val="both"/>
        <w:rPr>
          <w:rFonts w:ascii="Times New Roman" w:hAnsi="Times New Roman"/>
          <w:sz w:val="24"/>
          <w:szCs w:val="24"/>
        </w:rPr>
      </w:pPr>
      <w:proofErr w:type="spellStart"/>
      <w:r w:rsidRPr="003C46B1">
        <w:rPr>
          <w:rFonts w:ascii="Times New Roman" w:hAnsi="Times New Roman"/>
          <w:sz w:val="24"/>
          <w:szCs w:val="24"/>
        </w:rPr>
        <w:t>Тебиева</w:t>
      </w:r>
      <w:proofErr w:type="spellEnd"/>
      <w:r w:rsidRPr="003C46B1">
        <w:rPr>
          <w:rFonts w:ascii="Times New Roman" w:hAnsi="Times New Roman"/>
          <w:sz w:val="24"/>
          <w:szCs w:val="24"/>
        </w:rPr>
        <w:t xml:space="preserve"> В.В.В.В.)</w:t>
      </w:r>
    </w:p>
    <w:p w:rsidR="00A851CD" w:rsidRPr="003C46B1" w:rsidRDefault="00A851CD" w:rsidP="00A851CD">
      <w:pPr>
        <w:spacing w:after="0" w:line="240" w:lineRule="auto"/>
        <w:jc w:val="both"/>
        <w:rPr>
          <w:rFonts w:ascii="Times New Roman" w:hAnsi="Times New Roman"/>
          <w:sz w:val="24"/>
          <w:szCs w:val="24"/>
        </w:rPr>
      </w:pPr>
      <w:r w:rsidRPr="003C46B1">
        <w:rPr>
          <w:rFonts w:ascii="Times New Roman" w:hAnsi="Times New Roman"/>
          <w:b/>
          <w:sz w:val="24"/>
          <w:szCs w:val="24"/>
        </w:rPr>
        <w:t xml:space="preserve">Радует уменьшение числа </w:t>
      </w:r>
      <w:proofErr w:type="gramStart"/>
      <w:r w:rsidRPr="003C46B1">
        <w:rPr>
          <w:rFonts w:ascii="Times New Roman" w:hAnsi="Times New Roman"/>
          <w:b/>
          <w:sz w:val="24"/>
          <w:szCs w:val="24"/>
        </w:rPr>
        <w:t>обучающихся</w:t>
      </w:r>
      <w:proofErr w:type="gramEnd"/>
      <w:r w:rsidRPr="003C46B1">
        <w:rPr>
          <w:rFonts w:ascii="Times New Roman" w:hAnsi="Times New Roman"/>
          <w:b/>
          <w:sz w:val="24"/>
          <w:szCs w:val="24"/>
        </w:rPr>
        <w:t>, получивших неудовлетворительную оценку по годовой контрольной работе</w:t>
      </w:r>
      <w:r w:rsidRPr="003C46B1">
        <w:rPr>
          <w:rFonts w:ascii="Times New Roman" w:hAnsi="Times New Roman"/>
          <w:sz w:val="24"/>
          <w:szCs w:val="24"/>
        </w:rPr>
        <w:t xml:space="preserve">   </w:t>
      </w:r>
    </w:p>
    <w:p w:rsidR="00A851CD" w:rsidRPr="003C46B1" w:rsidRDefault="00A851CD" w:rsidP="00A851CD">
      <w:pPr>
        <w:spacing w:after="0" w:line="264" w:lineRule="auto"/>
        <w:jc w:val="both"/>
        <w:rPr>
          <w:rFonts w:ascii="Times New Roman" w:hAnsi="Times New Roman"/>
          <w:sz w:val="24"/>
          <w:szCs w:val="24"/>
        </w:rPr>
      </w:pPr>
      <w:r w:rsidRPr="003C46B1">
        <w:rPr>
          <w:rFonts w:ascii="Times New Roman" w:hAnsi="Times New Roman"/>
          <w:b/>
          <w:sz w:val="24"/>
          <w:szCs w:val="24"/>
        </w:rPr>
        <w:t>Выводы</w:t>
      </w:r>
      <w:r w:rsidRPr="003C46B1">
        <w:rPr>
          <w:rFonts w:ascii="Times New Roman" w:hAnsi="Times New Roman"/>
          <w:sz w:val="24"/>
          <w:szCs w:val="24"/>
        </w:rPr>
        <w:t xml:space="preserve">: </w:t>
      </w:r>
    </w:p>
    <w:p w:rsidR="00A851CD" w:rsidRPr="003C46B1" w:rsidRDefault="00A851CD" w:rsidP="00A851CD">
      <w:pPr>
        <w:spacing w:after="0" w:line="264" w:lineRule="auto"/>
        <w:ind w:left="1134" w:hanging="1134"/>
        <w:jc w:val="both"/>
        <w:rPr>
          <w:rFonts w:ascii="Times New Roman" w:hAnsi="Times New Roman"/>
          <w:sz w:val="24"/>
          <w:szCs w:val="24"/>
        </w:rPr>
      </w:pPr>
      <w:r w:rsidRPr="003C46B1">
        <w:rPr>
          <w:rFonts w:ascii="Times New Roman" w:hAnsi="Times New Roman"/>
          <w:sz w:val="24"/>
          <w:szCs w:val="24"/>
        </w:rPr>
        <w:t xml:space="preserve">-  анализ итогов контрольных  </w:t>
      </w:r>
      <w:proofErr w:type="gramStart"/>
      <w:r w:rsidRPr="003C46B1">
        <w:rPr>
          <w:rFonts w:ascii="Times New Roman" w:hAnsi="Times New Roman"/>
          <w:sz w:val="24"/>
          <w:szCs w:val="24"/>
        </w:rPr>
        <w:t>работ</w:t>
      </w:r>
      <w:proofErr w:type="gramEnd"/>
      <w:r w:rsidRPr="003C46B1">
        <w:rPr>
          <w:rFonts w:ascii="Times New Roman" w:hAnsi="Times New Roman"/>
          <w:sz w:val="24"/>
          <w:szCs w:val="24"/>
        </w:rPr>
        <w:t xml:space="preserve"> по английскому языку обучающихся 5-11 классов показал удовлетворительный уровень  знаний обучающиеся;</w:t>
      </w:r>
    </w:p>
    <w:p w:rsidR="00A851CD" w:rsidRPr="003C46B1" w:rsidRDefault="00A851CD" w:rsidP="00A851CD">
      <w:pPr>
        <w:spacing w:after="0" w:line="264" w:lineRule="auto"/>
        <w:ind w:left="1134" w:hanging="1134"/>
        <w:jc w:val="both"/>
        <w:rPr>
          <w:rFonts w:ascii="Times New Roman" w:hAnsi="Times New Roman"/>
          <w:sz w:val="24"/>
          <w:szCs w:val="24"/>
        </w:rPr>
      </w:pPr>
      <w:r w:rsidRPr="003C46B1">
        <w:rPr>
          <w:rFonts w:ascii="Times New Roman" w:hAnsi="Times New Roman"/>
          <w:sz w:val="24"/>
          <w:szCs w:val="24"/>
        </w:rPr>
        <w:t>- низкий уровень знаний показали обучающиеся 8в,8г,8д,8г, 9,г, 9е,10г,10а;</w:t>
      </w:r>
    </w:p>
    <w:p w:rsidR="00A851CD" w:rsidRPr="003C46B1" w:rsidRDefault="00A851CD" w:rsidP="00A851CD">
      <w:pPr>
        <w:spacing w:after="0" w:line="264" w:lineRule="auto"/>
        <w:ind w:left="1134" w:hanging="1134"/>
        <w:jc w:val="both"/>
        <w:rPr>
          <w:rFonts w:ascii="Times New Roman" w:hAnsi="Times New Roman"/>
          <w:sz w:val="24"/>
          <w:szCs w:val="24"/>
        </w:rPr>
      </w:pPr>
      <w:r w:rsidRPr="003C46B1">
        <w:rPr>
          <w:rFonts w:ascii="Times New Roman" w:hAnsi="Times New Roman"/>
          <w:sz w:val="24"/>
          <w:szCs w:val="24"/>
        </w:rPr>
        <w:t xml:space="preserve">- </w:t>
      </w:r>
      <w:r w:rsidRPr="003C46B1">
        <w:rPr>
          <w:rFonts w:ascii="Times New Roman" w:eastAsia="Times New Roman" w:hAnsi="Times New Roman"/>
          <w:sz w:val="24"/>
          <w:szCs w:val="24"/>
          <w:lang w:eastAsia="ru-RU"/>
        </w:rPr>
        <w:t>уровень грамотности и усвоения материала соответствует норме.</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b/>
          <w:sz w:val="24"/>
          <w:szCs w:val="24"/>
        </w:rPr>
        <w:t>Рекомендации</w:t>
      </w:r>
      <w:r w:rsidRPr="003C46B1">
        <w:rPr>
          <w:rFonts w:ascii="Times New Roman" w:hAnsi="Times New Roman"/>
          <w:sz w:val="24"/>
          <w:szCs w:val="24"/>
        </w:rPr>
        <w:t xml:space="preserve">: </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b/>
          <w:sz w:val="24"/>
          <w:szCs w:val="24"/>
        </w:rPr>
        <w:t xml:space="preserve">              - </w:t>
      </w:r>
      <w:r w:rsidRPr="003C46B1">
        <w:rPr>
          <w:rFonts w:ascii="Times New Roman" w:hAnsi="Times New Roman"/>
          <w:sz w:val="24"/>
          <w:szCs w:val="24"/>
        </w:rPr>
        <w:t xml:space="preserve">учителям </w:t>
      </w:r>
      <w:proofErr w:type="spellStart"/>
      <w:r w:rsidRPr="003C46B1">
        <w:rPr>
          <w:rFonts w:ascii="Times New Roman" w:hAnsi="Times New Roman"/>
          <w:sz w:val="24"/>
          <w:szCs w:val="24"/>
        </w:rPr>
        <w:t>Тебиевой</w:t>
      </w:r>
      <w:proofErr w:type="spellEnd"/>
      <w:r w:rsidRPr="003C46B1">
        <w:rPr>
          <w:rFonts w:ascii="Times New Roman" w:hAnsi="Times New Roman"/>
          <w:sz w:val="24"/>
          <w:szCs w:val="24"/>
        </w:rPr>
        <w:t xml:space="preserve"> В.В., </w:t>
      </w:r>
      <w:proofErr w:type="spellStart"/>
      <w:r w:rsidRPr="003C46B1">
        <w:rPr>
          <w:rFonts w:ascii="Times New Roman" w:hAnsi="Times New Roman"/>
          <w:sz w:val="24"/>
          <w:szCs w:val="24"/>
        </w:rPr>
        <w:t>Хасцаевой</w:t>
      </w:r>
      <w:proofErr w:type="spellEnd"/>
      <w:r w:rsidRPr="003C46B1">
        <w:rPr>
          <w:rFonts w:ascii="Times New Roman" w:hAnsi="Times New Roman"/>
          <w:sz w:val="24"/>
          <w:szCs w:val="24"/>
        </w:rPr>
        <w:t xml:space="preserve"> А.М., </w:t>
      </w:r>
      <w:proofErr w:type="spellStart"/>
      <w:r w:rsidRPr="003C46B1">
        <w:rPr>
          <w:rFonts w:ascii="Times New Roman" w:hAnsi="Times New Roman"/>
          <w:sz w:val="24"/>
          <w:szCs w:val="24"/>
        </w:rPr>
        <w:t>Гагиевой</w:t>
      </w:r>
      <w:proofErr w:type="spellEnd"/>
      <w:r w:rsidRPr="003C46B1">
        <w:rPr>
          <w:rFonts w:ascii="Times New Roman" w:hAnsi="Times New Roman"/>
          <w:sz w:val="24"/>
          <w:szCs w:val="24"/>
        </w:rPr>
        <w:t xml:space="preserve"> М.М  выявить причины потери знаний и наметить меры по  устранению выявленных пробелов в процессе повторения пройденного материала;</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запланировать в новом учебном году повторение по темам, по которым </w:t>
      </w:r>
      <w:proofErr w:type="gramStart"/>
      <w:r w:rsidRPr="003C46B1">
        <w:rPr>
          <w:rFonts w:ascii="Times New Roman" w:hAnsi="Times New Roman"/>
          <w:sz w:val="24"/>
          <w:szCs w:val="24"/>
        </w:rPr>
        <w:t>обучающимися</w:t>
      </w:r>
      <w:proofErr w:type="gramEnd"/>
      <w:r w:rsidRPr="003C46B1">
        <w:rPr>
          <w:rFonts w:ascii="Times New Roman" w:hAnsi="Times New Roman"/>
          <w:sz w:val="24"/>
          <w:szCs w:val="24"/>
        </w:rPr>
        <w:t xml:space="preserve"> допущены ошибки;</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со </w:t>
      </w:r>
      <w:proofErr w:type="gramStart"/>
      <w:r w:rsidRPr="003C46B1">
        <w:rPr>
          <w:rFonts w:ascii="Times New Roman" w:hAnsi="Times New Roman"/>
          <w:sz w:val="24"/>
          <w:szCs w:val="24"/>
        </w:rPr>
        <w:t>слабоуспевающими</w:t>
      </w:r>
      <w:proofErr w:type="gramEnd"/>
      <w:r w:rsidRPr="003C46B1">
        <w:rPr>
          <w:rFonts w:ascii="Times New Roman" w:hAnsi="Times New Roman"/>
          <w:sz w:val="24"/>
          <w:szCs w:val="24"/>
        </w:rPr>
        <w:t xml:space="preserve"> обучающимися организовать индивидуальную работу на уроке и дополнительную работу во внеурочное время;</w:t>
      </w:r>
    </w:p>
    <w:p w:rsidR="00A851CD" w:rsidRPr="003C46B1" w:rsidRDefault="00A851CD" w:rsidP="00A851CD">
      <w:pPr>
        <w:spacing w:after="0" w:line="240" w:lineRule="auto"/>
        <w:ind w:left="1134" w:hanging="1134"/>
        <w:jc w:val="both"/>
        <w:rPr>
          <w:rFonts w:ascii="Times New Roman" w:hAnsi="Times New Roman"/>
          <w:sz w:val="24"/>
          <w:szCs w:val="24"/>
        </w:rPr>
      </w:pPr>
      <w:r w:rsidRPr="003C46B1">
        <w:rPr>
          <w:rFonts w:ascii="Times New Roman" w:hAnsi="Times New Roman"/>
          <w:sz w:val="24"/>
          <w:szCs w:val="24"/>
        </w:rPr>
        <w:t xml:space="preserve">             - практиковать дифференцированные задания на уроке. </w:t>
      </w:r>
    </w:p>
    <w:p w:rsidR="00A851CD" w:rsidRPr="003C46B1" w:rsidRDefault="00A851CD" w:rsidP="00A851CD">
      <w:pPr>
        <w:spacing w:after="0" w:line="240" w:lineRule="auto"/>
        <w:ind w:left="1134" w:hanging="1134"/>
        <w:jc w:val="both"/>
        <w:rPr>
          <w:rFonts w:ascii="Times New Roman" w:eastAsia="Times New Roman" w:hAnsi="Times New Roman"/>
          <w:sz w:val="24"/>
          <w:szCs w:val="24"/>
          <w:lang w:eastAsia="ru-RU"/>
        </w:rPr>
      </w:pPr>
    </w:p>
    <w:p w:rsidR="00A851CD" w:rsidRPr="003C46B1" w:rsidRDefault="00A851CD" w:rsidP="00A851CD">
      <w:pPr>
        <w:spacing w:after="0"/>
        <w:ind w:firstLine="540"/>
        <w:jc w:val="both"/>
        <w:rPr>
          <w:rFonts w:ascii="Times New Roman" w:hAnsi="Times New Roman"/>
          <w:sz w:val="24"/>
          <w:szCs w:val="24"/>
        </w:rPr>
      </w:pPr>
      <w:r w:rsidRPr="003C46B1">
        <w:rPr>
          <w:rFonts w:ascii="Times New Roman" w:hAnsi="Times New Roman"/>
          <w:sz w:val="24"/>
          <w:szCs w:val="24"/>
        </w:rPr>
        <w:t>Для углубления знаний, выявления обучающихся, проявляющих  интерес к предмету, обучения самостоятельности и развития творчества в школе функционируют следующие кружки и  факультативы:</w:t>
      </w:r>
    </w:p>
    <w:p w:rsidR="00A851CD" w:rsidRPr="003C46B1" w:rsidRDefault="00A851CD" w:rsidP="00A851CD">
      <w:pPr>
        <w:rPr>
          <w:rFonts w:ascii="Times New Roman" w:hAnsi="Times New Roman"/>
          <w:sz w:val="24"/>
          <w:szCs w:val="24"/>
        </w:rPr>
      </w:pPr>
      <w:r w:rsidRPr="003C46B1">
        <w:rPr>
          <w:rFonts w:ascii="Times New Roman" w:hAnsi="Times New Roman"/>
          <w:sz w:val="24"/>
          <w:szCs w:val="24"/>
        </w:rPr>
        <w:t xml:space="preserve">      </w:t>
      </w:r>
      <w:proofErr w:type="gramStart"/>
      <w:r w:rsidRPr="003C46B1">
        <w:rPr>
          <w:rFonts w:ascii="Times New Roman" w:hAnsi="Times New Roman"/>
          <w:sz w:val="24"/>
          <w:szCs w:val="24"/>
        </w:rPr>
        <w:t>«</w:t>
      </w:r>
      <w:r w:rsidRPr="003C46B1">
        <w:rPr>
          <w:rFonts w:ascii="Times New Roman" w:hAnsi="Times New Roman"/>
          <w:sz w:val="24"/>
          <w:szCs w:val="24"/>
          <w:lang w:val="en-US"/>
        </w:rPr>
        <w:t>British</w:t>
      </w:r>
      <w:r w:rsidRPr="003C46B1">
        <w:rPr>
          <w:rFonts w:ascii="Times New Roman" w:hAnsi="Times New Roman"/>
          <w:sz w:val="24"/>
          <w:szCs w:val="24"/>
        </w:rPr>
        <w:t xml:space="preserve"> </w:t>
      </w:r>
      <w:r w:rsidRPr="003C46B1">
        <w:rPr>
          <w:rFonts w:ascii="Times New Roman" w:hAnsi="Times New Roman"/>
          <w:sz w:val="24"/>
          <w:szCs w:val="24"/>
          <w:lang w:val="en-US"/>
        </w:rPr>
        <w:t>English</w:t>
      </w:r>
      <w:r w:rsidRPr="003C46B1">
        <w:rPr>
          <w:rFonts w:ascii="Times New Roman" w:hAnsi="Times New Roman"/>
          <w:sz w:val="24"/>
          <w:szCs w:val="24"/>
        </w:rPr>
        <w:t xml:space="preserve">» - руководитель </w:t>
      </w:r>
      <w:proofErr w:type="spellStart"/>
      <w:r w:rsidRPr="003C46B1">
        <w:rPr>
          <w:rFonts w:ascii="Times New Roman" w:hAnsi="Times New Roman"/>
          <w:sz w:val="24"/>
          <w:szCs w:val="24"/>
        </w:rPr>
        <w:t>Гагиева</w:t>
      </w:r>
      <w:proofErr w:type="spellEnd"/>
      <w:r w:rsidRPr="003C46B1">
        <w:rPr>
          <w:rFonts w:ascii="Times New Roman" w:hAnsi="Times New Roman"/>
          <w:sz w:val="24"/>
          <w:szCs w:val="24"/>
        </w:rPr>
        <w:t xml:space="preserve"> М.М., «Увлекательный английский» - руководитель </w:t>
      </w:r>
      <w:proofErr w:type="spellStart"/>
      <w:r w:rsidRPr="003C46B1">
        <w:rPr>
          <w:rFonts w:ascii="Times New Roman" w:hAnsi="Times New Roman"/>
          <w:sz w:val="24"/>
          <w:szCs w:val="24"/>
        </w:rPr>
        <w:t>Джамагидзе</w:t>
      </w:r>
      <w:proofErr w:type="spellEnd"/>
      <w:r w:rsidRPr="003C46B1">
        <w:rPr>
          <w:rFonts w:ascii="Times New Roman" w:hAnsi="Times New Roman"/>
          <w:sz w:val="24"/>
          <w:szCs w:val="24"/>
        </w:rPr>
        <w:t xml:space="preserve"> И.Л., «В мире занимательной грамматики» - руководитель Бабаева Э.Г., «Мастерская слова» - руководитель Шестерова Л.И., «Русское слово» - руководитель </w:t>
      </w:r>
      <w:proofErr w:type="spellStart"/>
      <w:r w:rsidRPr="003C46B1">
        <w:rPr>
          <w:rFonts w:ascii="Times New Roman" w:hAnsi="Times New Roman"/>
          <w:sz w:val="24"/>
          <w:szCs w:val="24"/>
        </w:rPr>
        <w:t>Бичегкуева</w:t>
      </w:r>
      <w:proofErr w:type="spellEnd"/>
      <w:r w:rsidRPr="003C46B1">
        <w:rPr>
          <w:rFonts w:ascii="Times New Roman" w:hAnsi="Times New Roman"/>
          <w:sz w:val="24"/>
          <w:szCs w:val="24"/>
        </w:rPr>
        <w:t xml:space="preserve"> В.С., факультатив по обществознанию «Право» в 10-11-х классах – руководитель </w:t>
      </w:r>
      <w:proofErr w:type="spellStart"/>
      <w:r w:rsidRPr="003C46B1">
        <w:rPr>
          <w:rFonts w:ascii="Times New Roman" w:hAnsi="Times New Roman"/>
          <w:sz w:val="24"/>
          <w:szCs w:val="24"/>
        </w:rPr>
        <w:t>Хаматов</w:t>
      </w:r>
      <w:proofErr w:type="spellEnd"/>
      <w:r w:rsidRPr="003C46B1">
        <w:rPr>
          <w:rFonts w:ascii="Times New Roman" w:hAnsi="Times New Roman"/>
          <w:sz w:val="24"/>
          <w:szCs w:val="24"/>
        </w:rPr>
        <w:t xml:space="preserve"> А.Х.. К сожалению, не все учителя практиковали такой вид работы как кружковая работа и работа факультативов, что не</w:t>
      </w:r>
      <w:proofErr w:type="gramEnd"/>
      <w:r w:rsidRPr="003C46B1">
        <w:rPr>
          <w:rFonts w:ascii="Times New Roman" w:hAnsi="Times New Roman"/>
          <w:sz w:val="24"/>
          <w:szCs w:val="24"/>
        </w:rPr>
        <w:t xml:space="preserve"> может не вызывать обеспокоенность у администрации школы, так как работа предметных </w:t>
      </w:r>
      <w:r w:rsidRPr="003C46B1">
        <w:rPr>
          <w:rFonts w:ascii="Times New Roman" w:hAnsi="Times New Roman"/>
          <w:sz w:val="24"/>
          <w:szCs w:val="24"/>
        </w:rPr>
        <w:lastRenderedPageBreak/>
        <w:t>кружков и факультативов направлена на повышение интереса к изучаемым предметам, расширение кругозора обучающихся и углубление знаний.</w:t>
      </w:r>
    </w:p>
    <w:p w:rsidR="00A851CD" w:rsidRPr="003C46B1" w:rsidRDefault="00A851CD" w:rsidP="00A851CD">
      <w:pPr>
        <w:rPr>
          <w:rFonts w:ascii="Times New Roman" w:hAnsi="Times New Roman"/>
          <w:sz w:val="24"/>
          <w:szCs w:val="24"/>
        </w:rPr>
      </w:pPr>
      <w:r w:rsidRPr="003C46B1">
        <w:rPr>
          <w:rFonts w:ascii="Times New Roman" w:hAnsi="Times New Roman"/>
          <w:b/>
          <w:sz w:val="24"/>
          <w:szCs w:val="24"/>
        </w:rPr>
        <w:t>Выводы:</w:t>
      </w:r>
      <w:r w:rsidRPr="003C46B1">
        <w:rPr>
          <w:rFonts w:ascii="Times New Roman" w:hAnsi="Times New Roman"/>
          <w:sz w:val="24"/>
          <w:szCs w:val="24"/>
        </w:rPr>
        <w:t xml:space="preserve"> кружки и индивидуально-групповые занятия по предметам проводятся регулярно, журналы посещаемости занятий ведутся по плану и заполняются в соответствии с тематическим планированием, наполняемость кружков хорошая.</w:t>
      </w:r>
    </w:p>
    <w:p w:rsidR="00A851CD" w:rsidRPr="003C46B1" w:rsidRDefault="00A851CD" w:rsidP="00A851CD">
      <w:pPr>
        <w:spacing w:after="0"/>
        <w:jc w:val="both"/>
        <w:rPr>
          <w:rFonts w:ascii="Times New Roman" w:hAnsi="Times New Roman"/>
          <w:sz w:val="24"/>
          <w:szCs w:val="24"/>
        </w:rPr>
      </w:pPr>
      <w:r w:rsidRPr="003C46B1">
        <w:rPr>
          <w:rFonts w:ascii="Times New Roman" w:hAnsi="Times New Roman"/>
          <w:b/>
          <w:sz w:val="24"/>
          <w:szCs w:val="24"/>
        </w:rPr>
        <w:t>Рекомендации:</w:t>
      </w:r>
      <w:r w:rsidRPr="003C46B1">
        <w:rPr>
          <w:rFonts w:ascii="Times New Roman" w:hAnsi="Times New Roman"/>
          <w:sz w:val="24"/>
          <w:szCs w:val="24"/>
        </w:rPr>
        <w:t xml:space="preserve"> всем учителям-предметникам продолжить уделять внимание кружковой работе; руководителям кружков расширить охват обучающихся творческой работой в кружках, так как работа предметных кружков и факультативов направлена на повышение интереса к изучаемым предметам, расширение кругозора обучающихся и углубление знаний; продолжить проведение групповых занятий и консультаций по предметам.</w:t>
      </w:r>
    </w:p>
    <w:p w:rsidR="00A851CD" w:rsidRPr="003C46B1" w:rsidRDefault="00A851CD" w:rsidP="00A851CD">
      <w:pPr>
        <w:spacing w:after="0"/>
        <w:ind w:firstLine="567"/>
        <w:rPr>
          <w:rFonts w:ascii="Times New Roman" w:hAnsi="Times New Roman"/>
          <w:sz w:val="24"/>
          <w:szCs w:val="24"/>
        </w:rPr>
      </w:pPr>
      <w:r w:rsidRPr="003C46B1">
        <w:rPr>
          <w:rFonts w:ascii="Times New Roman" w:hAnsi="Times New Roman"/>
          <w:sz w:val="24"/>
          <w:szCs w:val="24"/>
        </w:rPr>
        <w:tab/>
        <w:t>Учителями – предметниками в течение учебного года проводились дополнительные занятия и консультации по графику.</w:t>
      </w:r>
      <w:r w:rsidRPr="003C46B1">
        <w:rPr>
          <w:rFonts w:ascii="Times New Roman" w:hAnsi="Times New Roman"/>
          <w:b/>
          <w:color w:val="000000"/>
          <w:sz w:val="24"/>
          <w:szCs w:val="24"/>
        </w:rPr>
        <w:t xml:space="preserve">         </w:t>
      </w:r>
      <w:r w:rsidRPr="003C46B1">
        <w:rPr>
          <w:rFonts w:ascii="Times New Roman" w:hAnsi="Times New Roman"/>
          <w:sz w:val="24"/>
          <w:szCs w:val="24"/>
        </w:rPr>
        <w:t xml:space="preserve">     </w:t>
      </w:r>
    </w:p>
    <w:p w:rsidR="000F25B4" w:rsidRDefault="00AE3949">
      <w:pPr>
        <w:rPr>
          <w:rFonts w:ascii="Arial" w:hAnsi="Arial" w:cs="Arial"/>
          <w:sz w:val="28"/>
          <w:szCs w:val="28"/>
        </w:rPr>
      </w:pPr>
    </w:p>
    <w:p w:rsidR="00C06546" w:rsidRPr="003C46B1" w:rsidRDefault="00C06546" w:rsidP="00C06546">
      <w:pPr>
        <w:spacing w:after="0" w:line="264" w:lineRule="auto"/>
        <w:ind w:firstLine="708"/>
        <w:jc w:val="center"/>
        <w:rPr>
          <w:rFonts w:ascii="Times New Roman" w:hAnsi="Times New Roman"/>
          <w:b/>
          <w:sz w:val="24"/>
          <w:szCs w:val="24"/>
        </w:rPr>
      </w:pPr>
      <w:r w:rsidRPr="003C46B1">
        <w:rPr>
          <w:rFonts w:ascii="Times New Roman" w:hAnsi="Times New Roman"/>
          <w:b/>
          <w:sz w:val="24"/>
          <w:szCs w:val="24"/>
        </w:rPr>
        <w:t>Анализ работы учителей естественно-математического цикла</w:t>
      </w:r>
    </w:p>
    <w:p w:rsidR="00C06546" w:rsidRPr="003C46B1" w:rsidRDefault="00C06546" w:rsidP="00C06546">
      <w:pPr>
        <w:spacing w:after="0" w:line="264" w:lineRule="auto"/>
        <w:ind w:firstLine="709"/>
        <w:jc w:val="center"/>
        <w:rPr>
          <w:rFonts w:ascii="Times New Roman" w:hAnsi="Times New Roman"/>
          <w:b/>
          <w:sz w:val="24"/>
          <w:szCs w:val="24"/>
        </w:rPr>
      </w:pPr>
      <w:r w:rsidRPr="003C46B1">
        <w:rPr>
          <w:rFonts w:ascii="Times New Roman" w:hAnsi="Times New Roman"/>
          <w:b/>
          <w:sz w:val="24"/>
          <w:szCs w:val="24"/>
        </w:rPr>
        <w:t>за 2016-2017учебный год.</w:t>
      </w:r>
    </w:p>
    <w:p w:rsidR="00C06546" w:rsidRPr="003C46B1" w:rsidRDefault="00C06546" w:rsidP="00C06546">
      <w:pPr>
        <w:spacing w:after="0" w:line="264" w:lineRule="auto"/>
        <w:ind w:firstLine="709"/>
        <w:jc w:val="both"/>
        <w:rPr>
          <w:rFonts w:ascii="Times New Roman" w:hAnsi="Times New Roman"/>
          <w:b/>
          <w:sz w:val="24"/>
          <w:szCs w:val="24"/>
        </w:rPr>
      </w:pPr>
    </w:p>
    <w:p w:rsidR="00C06546" w:rsidRPr="003C46B1" w:rsidRDefault="00C06546" w:rsidP="00C06546">
      <w:pPr>
        <w:spacing w:after="0" w:line="264" w:lineRule="auto"/>
        <w:ind w:firstLine="709"/>
        <w:jc w:val="both"/>
        <w:rPr>
          <w:rFonts w:ascii="Times New Roman" w:hAnsi="Times New Roman"/>
          <w:sz w:val="24"/>
          <w:szCs w:val="24"/>
        </w:rPr>
      </w:pPr>
      <w:r w:rsidRPr="003C46B1">
        <w:rPr>
          <w:rFonts w:ascii="Times New Roman" w:hAnsi="Times New Roman"/>
          <w:sz w:val="24"/>
          <w:szCs w:val="24"/>
        </w:rPr>
        <w:t xml:space="preserve"> Результативность образовательного процесса естественно-математического цикла за два года  показывает рост качества и успеваемости по математике, химии. Стабильно высокими остаются показатели по  физике, биологии. Это иллюстрируется данными, приведенными в таблице: </w:t>
      </w:r>
    </w:p>
    <w:p w:rsidR="00C06546" w:rsidRPr="003C46B1" w:rsidRDefault="00C06546" w:rsidP="00C06546">
      <w:pPr>
        <w:spacing w:after="0" w:line="264" w:lineRule="auto"/>
        <w:ind w:firstLine="709"/>
        <w:jc w:val="both"/>
        <w:rPr>
          <w:rFonts w:ascii="Times New Roman" w:hAnsi="Times New Roman"/>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1232"/>
        <w:gridCol w:w="1616"/>
        <w:gridCol w:w="1121"/>
        <w:gridCol w:w="1417"/>
        <w:gridCol w:w="1418"/>
        <w:gridCol w:w="1134"/>
      </w:tblGrid>
      <w:tr w:rsidR="00C06546" w:rsidRPr="003C46B1" w:rsidTr="00C06546">
        <w:trPr>
          <w:trHeight w:val="20"/>
        </w:trPr>
        <w:tc>
          <w:tcPr>
            <w:tcW w:w="2487"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Предмет</w:t>
            </w: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20015-16уч. год</w:t>
            </w:r>
          </w:p>
        </w:tc>
        <w:tc>
          <w:tcPr>
            <w:tcW w:w="1121" w:type="dxa"/>
            <w:vMerge w:val="restart"/>
            <w:tcBorders>
              <w:top w:val="single" w:sz="4" w:space="0" w:color="auto"/>
              <w:left w:val="single" w:sz="4" w:space="0" w:color="auto"/>
              <w:right w:val="single" w:sz="4" w:space="0" w:color="auto"/>
            </w:tcBorders>
            <w:vAlign w:val="center"/>
          </w:tcPr>
          <w:p w:rsidR="00C06546" w:rsidRPr="003C46B1" w:rsidRDefault="00C06546" w:rsidP="00214DF2">
            <w:pPr>
              <w:spacing w:after="0" w:line="264" w:lineRule="auto"/>
              <w:contextualSpacing/>
              <w:rPr>
                <w:rFonts w:ascii="Times New Roman" w:hAnsi="Times New Roman"/>
                <w:sz w:val="24"/>
                <w:szCs w:val="24"/>
              </w:rPr>
            </w:pPr>
            <w:r w:rsidRPr="003C46B1">
              <w:rPr>
                <w:rFonts w:ascii="Times New Roman" w:hAnsi="Times New Roman"/>
                <w:sz w:val="24"/>
                <w:szCs w:val="24"/>
              </w:rPr>
              <w:t>Средний балл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xml:space="preserve">2016-17 </w:t>
            </w:r>
            <w:proofErr w:type="spellStart"/>
            <w:r w:rsidRPr="003C46B1">
              <w:rPr>
                <w:rFonts w:ascii="Times New Roman" w:hAnsi="Times New Roman"/>
                <w:sz w:val="24"/>
                <w:szCs w:val="24"/>
              </w:rPr>
              <w:t>уч</w:t>
            </w:r>
            <w:proofErr w:type="spellEnd"/>
            <w:r w:rsidRPr="003C46B1">
              <w:rPr>
                <w:rFonts w:ascii="Times New Roman" w:hAnsi="Times New Roman"/>
                <w:sz w:val="24"/>
                <w:szCs w:val="24"/>
              </w:rPr>
              <w:t>. 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Средний балл</w:t>
            </w:r>
          </w:p>
        </w:tc>
      </w:tr>
      <w:tr w:rsidR="00C06546" w:rsidRPr="003C46B1" w:rsidTr="00C06546">
        <w:trPr>
          <w:trHeight w:val="20"/>
        </w:trPr>
        <w:tc>
          <w:tcPr>
            <w:tcW w:w="2487"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xml:space="preserve">% </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качества знаний</w:t>
            </w:r>
          </w:p>
        </w:tc>
        <w:tc>
          <w:tcPr>
            <w:tcW w:w="1616"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успеваемости</w:t>
            </w:r>
          </w:p>
        </w:tc>
        <w:tc>
          <w:tcPr>
            <w:tcW w:w="1121" w:type="dxa"/>
            <w:vMerge/>
            <w:tcBorders>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качества знаний</w:t>
            </w:r>
          </w:p>
        </w:tc>
        <w:tc>
          <w:tcPr>
            <w:tcW w:w="1418"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успеваемости</w:t>
            </w:r>
          </w:p>
        </w:tc>
        <w:tc>
          <w:tcPr>
            <w:tcW w:w="1134"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r>
      <w:tr w:rsidR="00C06546" w:rsidRPr="003C46B1" w:rsidTr="00C06546">
        <w:trPr>
          <w:trHeight w:val="20"/>
        </w:trPr>
        <w:tc>
          <w:tcPr>
            <w:tcW w:w="248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математика</w:t>
            </w:r>
          </w:p>
        </w:tc>
        <w:tc>
          <w:tcPr>
            <w:tcW w:w="123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64,9</w:t>
            </w:r>
          </w:p>
        </w:tc>
        <w:tc>
          <w:tcPr>
            <w:tcW w:w="1616"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99,3</w:t>
            </w:r>
          </w:p>
        </w:tc>
        <w:tc>
          <w:tcPr>
            <w:tcW w:w="112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69,4</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99,6</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3,9</w:t>
            </w:r>
          </w:p>
        </w:tc>
      </w:tr>
      <w:tr w:rsidR="00C06546" w:rsidRPr="003C46B1" w:rsidTr="00C06546">
        <w:trPr>
          <w:trHeight w:val="20"/>
        </w:trPr>
        <w:tc>
          <w:tcPr>
            <w:tcW w:w="248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химия</w:t>
            </w:r>
          </w:p>
        </w:tc>
        <w:tc>
          <w:tcPr>
            <w:tcW w:w="123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63,9</w:t>
            </w:r>
          </w:p>
        </w:tc>
        <w:tc>
          <w:tcPr>
            <w:tcW w:w="1616"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99,6</w:t>
            </w:r>
          </w:p>
        </w:tc>
        <w:tc>
          <w:tcPr>
            <w:tcW w:w="112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82,3</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4,1</w:t>
            </w:r>
          </w:p>
        </w:tc>
      </w:tr>
      <w:tr w:rsidR="00C06546" w:rsidRPr="003C46B1" w:rsidTr="00C06546">
        <w:trPr>
          <w:trHeight w:val="20"/>
        </w:trPr>
        <w:tc>
          <w:tcPr>
            <w:tcW w:w="248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физика</w:t>
            </w:r>
          </w:p>
        </w:tc>
        <w:tc>
          <w:tcPr>
            <w:tcW w:w="123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55,6</w:t>
            </w:r>
          </w:p>
        </w:tc>
        <w:tc>
          <w:tcPr>
            <w:tcW w:w="1616"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99,9</w:t>
            </w:r>
          </w:p>
        </w:tc>
        <w:tc>
          <w:tcPr>
            <w:tcW w:w="112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56,8</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3,7</w:t>
            </w:r>
          </w:p>
        </w:tc>
      </w:tr>
      <w:tr w:rsidR="00C06546" w:rsidRPr="003C46B1" w:rsidTr="00C06546">
        <w:trPr>
          <w:trHeight w:val="20"/>
        </w:trPr>
        <w:tc>
          <w:tcPr>
            <w:tcW w:w="248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биология</w:t>
            </w:r>
          </w:p>
        </w:tc>
        <w:tc>
          <w:tcPr>
            <w:tcW w:w="123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94,0</w:t>
            </w:r>
          </w:p>
        </w:tc>
        <w:tc>
          <w:tcPr>
            <w:tcW w:w="1616"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94,0</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4,5</w:t>
            </w:r>
          </w:p>
        </w:tc>
      </w:tr>
    </w:tbl>
    <w:p w:rsidR="00C06546" w:rsidRPr="003C46B1" w:rsidRDefault="00C06546" w:rsidP="00C06546">
      <w:pPr>
        <w:spacing w:after="0" w:line="264" w:lineRule="auto"/>
        <w:ind w:firstLine="709"/>
        <w:jc w:val="both"/>
        <w:rPr>
          <w:rFonts w:ascii="Times New Roman" w:hAnsi="Times New Roman"/>
          <w:sz w:val="24"/>
          <w:szCs w:val="24"/>
        </w:rPr>
      </w:pPr>
      <w:r w:rsidRPr="003C46B1">
        <w:rPr>
          <w:rFonts w:ascii="Times New Roman" w:hAnsi="Times New Roman"/>
          <w:sz w:val="24"/>
          <w:szCs w:val="24"/>
        </w:rPr>
        <w:t>Необходимо отметить рост качественных показателей по сравнению с прошлым годом следующих учителей:</w:t>
      </w:r>
    </w:p>
    <w:p w:rsidR="00C06546" w:rsidRPr="003C46B1" w:rsidRDefault="00C06546" w:rsidP="00C06546">
      <w:pPr>
        <w:spacing w:after="0" w:line="264" w:lineRule="auto"/>
        <w:jc w:val="both"/>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417"/>
        <w:gridCol w:w="851"/>
        <w:gridCol w:w="1134"/>
        <w:gridCol w:w="850"/>
        <w:gridCol w:w="1418"/>
        <w:gridCol w:w="992"/>
        <w:gridCol w:w="850"/>
        <w:gridCol w:w="709"/>
      </w:tblGrid>
      <w:tr w:rsidR="00C06546" w:rsidRPr="003C46B1" w:rsidTr="00C06546">
        <w:trPr>
          <w:trHeight w:val="20"/>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ФИО учителя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Предмет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xml:space="preserve">2015-2016 </w:t>
            </w: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850" w:type="dxa"/>
            <w:vMerge w:val="restart"/>
            <w:tcBorders>
              <w:top w:val="single" w:sz="4" w:space="0" w:color="auto"/>
              <w:left w:val="single" w:sz="4" w:space="0" w:color="auto"/>
              <w:right w:val="single" w:sz="4" w:space="0" w:color="auto"/>
            </w:tcBorders>
            <w:vAlign w:val="center"/>
          </w:tcPr>
          <w:p w:rsidR="00C06546" w:rsidRPr="003C46B1" w:rsidRDefault="00C06546" w:rsidP="00214DF2">
            <w:pPr>
              <w:spacing w:after="0" w:line="264" w:lineRule="auto"/>
              <w:contextualSpacing/>
              <w:rPr>
                <w:rFonts w:ascii="Times New Roman" w:hAnsi="Times New Roman"/>
                <w:sz w:val="24"/>
                <w:szCs w:val="24"/>
              </w:rPr>
            </w:pPr>
            <w:r w:rsidRPr="003C46B1">
              <w:rPr>
                <w:rFonts w:ascii="Times New Roman" w:hAnsi="Times New Roman"/>
                <w:sz w:val="24"/>
                <w:szCs w:val="24"/>
              </w:rPr>
              <w:t>Сред балл</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2016-2017уч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
        </w:tc>
        <w:tc>
          <w:tcPr>
            <w:tcW w:w="850" w:type="dxa"/>
            <w:vMerge w:val="restart"/>
            <w:tcBorders>
              <w:top w:val="single" w:sz="4" w:space="0" w:color="auto"/>
              <w:left w:val="single" w:sz="4" w:space="0" w:color="auto"/>
              <w:right w:val="single" w:sz="4" w:space="0" w:color="auto"/>
            </w:tcBorders>
            <w:vAlign w:val="center"/>
          </w:tcPr>
          <w:p w:rsidR="00C06546" w:rsidRPr="003C46B1" w:rsidRDefault="00C06546" w:rsidP="00214DF2">
            <w:pPr>
              <w:spacing w:after="0" w:line="264" w:lineRule="auto"/>
              <w:contextualSpacing/>
              <w:rPr>
                <w:rFonts w:ascii="Times New Roman" w:hAnsi="Times New Roman"/>
                <w:sz w:val="24"/>
                <w:szCs w:val="24"/>
              </w:rPr>
            </w:pPr>
            <w:r w:rsidRPr="003C46B1">
              <w:rPr>
                <w:rFonts w:ascii="Times New Roman" w:hAnsi="Times New Roman"/>
                <w:sz w:val="24"/>
                <w:szCs w:val="24"/>
              </w:rPr>
              <w:t>Сред балл</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Рост качества</w:t>
            </w:r>
          </w:p>
        </w:tc>
      </w:tr>
      <w:tr w:rsidR="00C06546" w:rsidRPr="003C46B1" w:rsidTr="00C06546">
        <w:trPr>
          <w:trHeight w:val="20"/>
        </w:trPr>
        <w:tc>
          <w:tcPr>
            <w:tcW w:w="1844"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успеваемости</w:t>
            </w:r>
          </w:p>
        </w:tc>
        <w:tc>
          <w:tcPr>
            <w:tcW w:w="850" w:type="dxa"/>
            <w:vMerge/>
            <w:tcBorders>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качества</w:t>
            </w:r>
          </w:p>
        </w:tc>
        <w:tc>
          <w:tcPr>
            <w:tcW w:w="992"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успеваемости</w:t>
            </w:r>
          </w:p>
        </w:tc>
        <w:tc>
          <w:tcPr>
            <w:tcW w:w="850" w:type="dxa"/>
            <w:vMerge/>
            <w:tcBorders>
              <w:left w:val="single" w:sz="4" w:space="0" w:color="auto"/>
              <w:bottom w:val="single" w:sz="4" w:space="0" w:color="auto"/>
              <w:right w:val="single" w:sz="4" w:space="0" w:color="auto"/>
            </w:tcBorders>
          </w:tcPr>
          <w:p w:rsidR="00C06546" w:rsidRPr="003C46B1" w:rsidRDefault="00C06546" w:rsidP="00214DF2">
            <w:pPr>
              <w:spacing w:after="0"/>
              <w:contextualSpacing/>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r>
      <w:tr w:rsidR="00C06546" w:rsidRPr="003C46B1" w:rsidTr="00C06546">
        <w:trPr>
          <w:trHeight w:val="20"/>
        </w:trPr>
        <w:tc>
          <w:tcPr>
            <w:tcW w:w="184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roofErr w:type="spellStart"/>
            <w:r w:rsidRPr="003C46B1">
              <w:rPr>
                <w:rFonts w:ascii="Times New Roman" w:hAnsi="Times New Roman"/>
                <w:sz w:val="24"/>
                <w:szCs w:val="24"/>
              </w:rPr>
              <w:t>Кокаева</w:t>
            </w:r>
            <w:proofErr w:type="spellEnd"/>
            <w:r w:rsidRPr="003C46B1">
              <w:rPr>
                <w:rFonts w:ascii="Times New Roman" w:hAnsi="Times New Roman"/>
                <w:sz w:val="24"/>
                <w:szCs w:val="24"/>
              </w:rPr>
              <w:t xml:space="preserve"> С.А.</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40,2</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95,9</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3,4</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48,6</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98,3</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8,4%</w:t>
            </w:r>
          </w:p>
        </w:tc>
      </w:tr>
      <w:tr w:rsidR="00C06546" w:rsidRPr="003C46B1" w:rsidTr="00C06546">
        <w:trPr>
          <w:trHeight w:val="20"/>
        </w:trPr>
        <w:tc>
          <w:tcPr>
            <w:tcW w:w="184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roofErr w:type="spellStart"/>
            <w:r w:rsidRPr="003C46B1">
              <w:rPr>
                <w:rFonts w:ascii="Times New Roman" w:hAnsi="Times New Roman"/>
                <w:sz w:val="24"/>
                <w:szCs w:val="24"/>
              </w:rPr>
              <w:t>Шехинаева</w:t>
            </w:r>
            <w:proofErr w:type="spellEnd"/>
            <w:r w:rsidRPr="003C46B1">
              <w:rPr>
                <w:rFonts w:ascii="Times New Roman" w:hAnsi="Times New Roman"/>
                <w:sz w:val="24"/>
                <w:szCs w:val="24"/>
              </w:rPr>
              <w:t xml:space="preserve"> С.А</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77,1</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84,9</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7,8%</w:t>
            </w:r>
          </w:p>
        </w:tc>
      </w:tr>
      <w:tr w:rsidR="00C06546" w:rsidRPr="003C46B1" w:rsidTr="00C06546">
        <w:trPr>
          <w:trHeight w:val="20"/>
        </w:trPr>
        <w:tc>
          <w:tcPr>
            <w:tcW w:w="184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Николаева В.М</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70,8</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99,7</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3,9</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80,7</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99,7</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w:t>
            </w:r>
          </w:p>
        </w:tc>
      </w:tr>
      <w:tr w:rsidR="00C06546" w:rsidRPr="003C46B1" w:rsidTr="00C06546">
        <w:trPr>
          <w:trHeight w:val="20"/>
        </w:trPr>
        <w:tc>
          <w:tcPr>
            <w:tcW w:w="184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roofErr w:type="spellStart"/>
            <w:r w:rsidRPr="003C46B1">
              <w:rPr>
                <w:rFonts w:ascii="Times New Roman" w:hAnsi="Times New Roman"/>
                <w:sz w:val="24"/>
                <w:szCs w:val="24"/>
              </w:rPr>
              <w:t>Тотикова</w:t>
            </w:r>
            <w:proofErr w:type="spellEnd"/>
            <w:r w:rsidRPr="003C46B1">
              <w:rPr>
                <w:rFonts w:ascii="Times New Roman" w:hAnsi="Times New Roman"/>
                <w:sz w:val="24"/>
                <w:szCs w:val="24"/>
              </w:rPr>
              <w:t xml:space="preserve"> Ж.Х.</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39,9</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99,7</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3,5</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66,1</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26,2</w:t>
            </w:r>
            <w:r w:rsidRPr="003C46B1">
              <w:rPr>
                <w:rFonts w:ascii="Times New Roman" w:hAnsi="Times New Roman"/>
                <w:sz w:val="24"/>
                <w:szCs w:val="24"/>
              </w:rPr>
              <w:lastRenderedPageBreak/>
              <w:t>%</w:t>
            </w:r>
          </w:p>
        </w:tc>
      </w:tr>
      <w:tr w:rsidR="00C06546" w:rsidRPr="003C46B1" w:rsidTr="00C06546">
        <w:trPr>
          <w:trHeight w:val="20"/>
        </w:trPr>
        <w:tc>
          <w:tcPr>
            <w:tcW w:w="184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roofErr w:type="spellStart"/>
            <w:r w:rsidRPr="003C46B1">
              <w:rPr>
                <w:rFonts w:ascii="Times New Roman" w:hAnsi="Times New Roman"/>
                <w:sz w:val="24"/>
                <w:szCs w:val="24"/>
              </w:rPr>
              <w:lastRenderedPageBreak/>
              <w:t>Татаева</w:t>
            </w:r>
            <w:proofErr w:type="spellEnd"/>
            <w:r w:rsidRPr="003C46B1">
              <w:rPr>
                <w:rFonts w:ascii="Times New Roman" w:hAnsi="Times New Roman"/>
                <w:sz w:val="24"/>
                <w:szCs w:val="24"/>
              </w:rPr>
              <w:t xml:space="preserve"> М.И.</w:t>
            </w:r>
          </w:p>
        </w:tc>
        <w:tc>
          <w:tcPr>
            <w:tcW w:w="1417"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химия</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78,6</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89,3</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10,7%</w:t>
            </w:r>
          </w:p>
        </w:tc>
      </w:tr>
    </w:tbl>
    <w:p w:rsidR="00C06546" w:rsidRPr="003C46B1" w:rsidRDefault="00C06546" w:rsidP="00C06546">
      <w:pPr>
        <w:spacing w:after="0" w:line="264" w:lineRule="auto"/>
        <w:ind w:firstLine="709"/>
        <w:jc w:val="both"/>
        <w:rPr>
          <w:rFonts w:ascii="Times New Roman" w:hAnsi="Times New Roman"/>
          <w:sz w:val="24"/>
          <w:szCs w:val="24"/>
        </w:rPr>
      </w:pPr>
    </w:p>
    <w:p w:rsidR="00C06546" w:rsidRPr="003C46B1" w:rsidRDefault="00C06546" w:rsidP="00C06546">
      <w:pPr>
        <w:spacing w:after="0" w:line="264" w:lineRule="auto"/>
        <w:ind w:firstLine="709"/>
        <w:jc w:val="both"/>
        <w:rPr>
          <w:rFonts w:ascii="Times New Roman" w:hAnsi="Times New Roman"/>
          <w:sz w:val="24"/>
          <w:szCs w:val="24"/>
        </w:rPr>
      </w:pPr>
      <w:r w:rsidRPr="003C46B1">
        <w:rPr>
          <w:rFonts w:ascii="Times New Roman" w:hAnsi="Times New Roman"/>
          <w:sz w:val="24"/>
          <w:szCs w:val="24"/>
        </w:rPr>
        <w:t xml:space="preserve">Хорошие и прочные знания при 100% успеваемости обеспечивают учитель математики </w:t>
      </w:r>
      <w:proofErr w:type="spellStart"/>
      <w:r w:rsidRPr="003C46B1">
        <w:rPr>
          <w:rFonts w:ascii="Times New Roman" w:hAnsi="Times New Roman"/>
          <w:sz w:val="24"/>
          <w:szCs w:val="24"/>
        </w:rPr>
        <w:t>Тотикова</w:t>
      </w:r>
      <w:proofErr w:type="spellEnd"/>
      <w:r w:rsidRPr="003C46B1">
        <w:rPr>
          <w:rFonts w:ascii="Times New Roman" w:hAnsi="Times New Roman"/>
          <w:sz w:val="24"/>
          <w:szCs w:val="24"/>
        </w:rPr>
        <w:t xml:space="preserve"> Е.С. (75,5, средний балл-4,0), учитель  биологии  Лукинова Н.И. (94,3, средний балл-4,5)</w:t>
      </w:r>
    </w:p>
    <w:p w:rsidR="00C06546" w:rsidRPr="003C46B1" w:rsidRDefault="00C06546" w:rsidP="00C06546">
      <w:pPr>
        <w:spacing w:after="0" w:line="264" w:lineRule="auto"/>
        <w:ind w:firstLine="709"/>
        <w:jc w:val="both"/>
        <w:rPr>
          <w:rFonts w:ascii="Times New Roman" w:hAnsi="Times New Roman"/>
          <w:sz w:val="24"/>
          <w:szCs w:val="24"/>
        </w:rPr>
      </w:pPr>
      <w:r w:rsidRPr="003C46B1">
        <w:rPr>
          <w:rFonts w:ascii="Times New Roman" w:hAnsi="Times New Roman"/>
          <w:sz w:val="24"/>
          <w:szCs w:val="24"/>
        </w:rPr>
        <w:t>Снижение качества знаний и успеваемости учащихся наблюдается у следующих учителей:</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559"/>
        <w:gridCol w:w="1134"/>
        <w:gridCol w:w="992"/>
        <w:gridCol w:w="1276"/>
        <w:gridCol w:w="1134"/>
        <w:gridCol w:w="1134"/>
        <w:gridCol w:w="851"/>
        <w:gridCol w:w="992"/>
      </w:tblGrid>
      <w:tr w:rsidR="00C06546" w:rsidRPr="003C46B1" w:rsidTr="00C06546">
        <w:trPr>
          <w:trHeight w:val="27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ФИО учителя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Предмет</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xml:space="preserve">2015-16 </w:t>
            </w: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1276" w:type="dxa"/>
            <w:vMerge w:val="restart"/>
            <w:tcBorders>
              <w:top w:val="single" w:sz="4" w:space="0" w:color="auto"/>
              <w:left w:val="single" w:sz="4" w:space="0" w:color="auto"/>
              <w:right w:val="single" w:sz="4" w:space="0" w:color="auto"/>
            </w:tcBorders>
            <w:vAlign w:val="center"/>
          </w:tcPr>
          <w:p w:rsidR="00C06546" w:rsidRPr="003C46B1" w:rsidRDefault="00C06546" w:rsidP="00214DF2">
            <w:pPr>
              <w:spacing w:after="0" w:line="264" w:lineRule="auto"/>
              <w:contextualSpacing/>
              <w:rPr>
                <w:rFonts w:ascii="Times New Roman" w:hAnsi="Times New Roman"/>
                <w:sz w:val="24"/>
                <w:szCs w:val="24"/>
              </w:rPr>
            </w:pPr>
            <w:r w:rsidRPr="003C46B1">
              <w:rPr>
                <w:rFonts w:ascii="Times New Roman" w:hAnsi="Times New Roman"/>
                <w:sz w:val="24"/>
                <w:szCs w:val="24"/>
              </w:rPr>
              <w:t xml:space="preserve">Сред  балл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xml:space="preserve">2016-17 </w:t>
            </w:r>
            <w:proofErr w:type="spellStart"/>
            <w:r w:rsidRPr="003C46B1">
              <w:rPr>
                <w:rFonts w:ascii="Times New Roman" w:hAnsi="Times New Roman"/>
                <w:sz w:val="24"/>
                <w:szCs w:val="24"/>
              </w:rPr>
              <w:t>уч</w:t>
            </w:r>
            <w:proofErr w:type="gramStart"/>
            <w:r w:rsidRPr="003C46B1">
              <w:rPr>
                <w:rFonts w:ascii="Times New Roman" w:hAnsi="Times New Roman"/>
                <w:sz w:val="24"/>
                <w:szCs w:val="24"/>
              </w:rPr>
              <w:t>.г</w:t>
            </w:r>
            <w:proofErr w:type="gramEnd"/>
            <w:r w:rsidRPr="003C46B1">
              <w:rPr>
                <w:rFonts w:ascii="Times New Roman" w:hAnsi="Times New Roman"/>
                <w:sz w:val="24"/>
                <w:szCs w:val="24"/>
              </w:rPr>
              <w:t>од</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rPr>
                <w:rFonts w:ascii="Times New Roman" w:hAnsi="Times New Roman"/>
                <w:sz w:val="24"/>
                <w:szCs w:val="24"/>
              </w:rPr>
            </w:pPr>
            <w:r w:rsidRPr="003C46B1">
              <w:rPr>
                <w:rFonts w:ascii="Times New Roman" w:hAnsi="Times New Roman"/>
                <w:sz w:val="24"/>
                <w:szCs w:val="24"/>
              </w:rPr>
              <w:t xml:space="preserve">Сред  балл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rPr>
                <w:rFonts w:ascii="Times New Roman" w:hAnsi="Times New Roman"/>
                <w:sz w:val="24"/>
                <w:szCs w:val="24"/>
              </w:rPr>
            </w:pPr>
            <w:r w:rsidRPr="003C46B1">
              <w:rPr>
                <w:rFonts w:ascii="Times New Roman" w:hAnsi="Times New Roman"/>
                <w:sz w:val="24"/>
                <w:szCs w:val="24"/>
              </w:rPr>
              <w:t>Снижение качества</w:t>
            </w:r>
          </w:p>
        </w:tc>
      </w:tr>
      <w:tr w:rsidR="00C06546" w:rsidRPr="003C46B1" w:rsidTr="00C06546">
        <w:trPr>
          <w:trHeight w:val="645"/>
        </w:trPr>
        <w:tc>
          <w:tcPr>
            <w:tcW w:w="1985"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ind w:firstLine="310"/>
              <w:contextualSpacing/>
              <w:jc w:val="both"/>
              <w:rPr>
                <w:rFonts w:ascii="Times New Roman" w:hAnsi="Times New Roman"/>
                <w:sz w:val="24"/>
                <w:szCs w:val="24"/>
              </w:rPr>
            </w:pPr>
            <w:r w:rsidRPr="003C46B1">
              <w:rPr>
                <w:rFonts w:ascii="Times New Roman" w:hAnsi="Times New Roman"/>
                <w:sz w:val="24"/>
                <w:szCs w:val="24"/>
              </w:rPr>
              <w:t xml:space="preserve">% </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качества</w:t>
            </w:r>
          </w:p>
        </w:tc>
        <w:tc>
          <w:tcPr>
            <w:tcW w:w="992"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proofErr w:type="spellStart"/>
            <w:proofErr w:type="gramStart"/>
            <w:r w:rsidRPr="003C46B1">
              <w:rPr>
                <w:rFonts w:ascii="Times New Roman" w:hAnsi="Times New Roman"/>
                <w:sz w:val="24"/>
                <w:szCs w:val="24"/>
              </w:rPr>
              <w:t>успева-емости</w:t>
            </w:r>
            <w:proofErr w:type="spellEnd"/>
            <w:proofErr w:type="gramEnd"/>
          </w:p>
        </w:tc>
        <w:tc>
          <w:tcPr>
            <w:tcW w:w="1276" w:type="dxa"/>
            <w:vMerge/>
            <w:tcBorders>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proofErr w:type="spellStart"/>
            <w:r w:rsidRPr="003C46B1">
              <w:rPr>
                <w:rFonts w:ascii="Times New Roman" w:hAnsi="Times New Roman"/>
                <w:sz w:val="24"/>
                <w:szCs w:val="24"/>
              </w:rPr>
              <w:t>успевае</w:t>
            </w:r>
            <w:proofErr w:type="spellEnd"/>
            <w:r w:rsidRPr="003C46B1">
              <w:rPr>
                <w:rFonts w:ascii="Times New Roman" w:hAnsi="Times New Roman"/>
                <w:sz w:val="24"/>
                <w:szCs w:val="24"/>
              </w:rPr>
              <w:t>-</w:t>
            </w:r>
          </w:p>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мости</w:t>
            </w:r>
          </w:p>
        </w:tc>
        <w:tc>
          <w:tcPr>
            <w:tcW w:w="851"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06546" w:rsidRPr="003C46B1" w:rsidRDefault="00C06546" w:rsidP="00214DF2">
            <w:pPr>
              <w:spacing w:after="0"/>
              <w:contextualSpacing/>
              <w:rPr>
                <w:rFonts w:ascii="Times New Roman" w:hAnsi="Times New Roman"/>
                <w:sz w:val="24"/>
                <w:szCs w:val="24"/>
              </w:rPr>
            </w:pPr>
          </w:p>
        </w:tc>
      </w:tr>
      <w:tr w:rsidR="00C06546" w:rsidRPr="003C46B1" w:rsidTr="00C06546">
        <w:trPr>
          <w:trHeight w:val="400"/>
        </w:trPr>
        <w:tc>
          <w:tcPr>
            <w:tcW w:w="1985"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Станкевич В.А.</w:t>
            </w:r>
          </w:p>
        </w:tc>
        <w:tc>
          <w:tcPr>
            <w:tcW w:w="155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66,1</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99,6</w:t>
            </w:r>
          </w:p>
        </w:tc>
        <w:tc>
          <w:tcPr>
            <w:tcW w:w="1276"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55,2</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10,9%</w:t>
            </w:r>
          </w:p>
        </w:tc>
      </w:tr>
      <w:tr w:rsidR="00C06546" w:rsidRPr="003C46B1" w:rsidTr="00C06546">
        <w:trPr>
          <w:trHeight w:val="400"/>
        </w:trPr>
        <w:tc>
          <w:tcPr>
            <w:tcW w:w="1985"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proofErr w:type="spellStart"/>
            <w:r w:rsidRPr="003C46B1">
              <w:rPr>
                <w:rFonts w:ascii="Times New Roman" w:hAnsi="Times New Roman"/>
                <w:sz w:val="24"/>
                <w:szCs w:val="24"/>
              </w:rPr>
              <w:t>Джиоева</w:t>
            </w:r>
            <w:proofErr w:type="spellEnd"/>
            <w:r w:rsidRPr="003C46B1">
              <w:rPr>
                <w:rFonts w:ascii="Times New Roman" w:hAnsi="Times New Roman"/>
                <w:sz w:val="24"/>
                <w:szCs w:val="24"/>
              </w:rPr>
              <w:t xml:space="preserve"> З.З.</w:t>
            </w:r>
          </w:p>
        </w:tc>
        <w:tc>
          <w:tcPr>
            <w:tcW w:w="1559"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68,4</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48,2</w:t>
            </w:r>
          </w:p>
        </w:tc>
        <w:tc>
          <w:tcPr>
            <w:tcW w:w="1134"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C06546" w:rsidRPr="003C46B1" w:rsidRDefault="00C06546" w:rsidP="00214DF2">
            <w:pPr>
              <w:spacing w:after="0" w:line="264" w:lineRule="auto"/>
              <w:contextualSpacing/>
              <w:jc w:val="both"/>
              <w:rPr>
                <w:rFonts w:ascii="Times New Roman" w:hAnsi="Times New Roman"/>
                <w:sz w:val="24"/>
                <w:szCs w:val="24"/>
              </w:rPr>
            </w:pPr>
            <w:r w:rsidRPr="003C46B1">
              <w:rPr>
                <w:rFonts w:ascii="Times New Roman" w:hAnsi="Times New Roman"/>
                <w:sz w:val="24"/>
                <w:szCs w:val="24"/>
              </w:rPr>
              <w:t>20,2%</w:t>
            </w:r>
          </w:p>
        </w:tc>
      </w:tr>
    </w:tbl>
    <w:p w:rsidR="00C06546" w:rsidRPr="003C46B1" w:rsidRDefault="00C06546" w:rsidP="00C06546">
      <w:pPr>
        <w:spacing w:after="0" w:line="264" w:lineRule="auto"/>
        <w:ind w:firstLine="708"/>
        <w:jc w:val="both"/>
        <w:rPr>
          <w:rFonts w:ascii="Times New Roman" w:hAnsi="Times New Roman"/>
          <w:b/>
          <w:sz w:val="24"/>
          <w:szCs w:val="24"/>
        </w:rPr>
      </w:pPr>
    </w:p>
    <w:p w:rsidR="00C06546" w:rsidRPr="003C46B1" w:rsidRDefault="00C06546" w:rsidP="00C06546">
      <w:pPr>
        <w:spacing w:after="0" w:line="264" w:lineRule="auto"/>
        <w:ind w:firstLine="708"/>
        <w:jc w:val="both"/>
        <w:rPr>
          <w:rFonts w:ascii="Times New Roman" w:hAnsi="Times New Roman"/>
          <w:b/>
          <w:sz w:val="24"/>
          <w:szCs w:val="24"/>
        </w:rPr>
      </w:pPr>
      <w:r w:rsidRPr="003C46B1">
        <w:rPr>
          <w:rFonts w:ascii="Times New Roman" w:hAnsi="Times New Roman"/>
          <w:b/>
          <w:sz w:val="24"/>
          <w:szCs w:val="24"/>
        </w:rPr>
        <w:t>Рекомендации:</w:t>
      </w:r>
    </w:p>
    <w:p w:rsidR="00C06546" w:rsidRPr="003C46B1" w:rsidRDefault="00C06546" w:rsidP="00C06546">
      <w:pPr>
        <w:spacing w:after="0" w:line="264" w:lineRule="auto"/>
        <w:ind w:firstLine="708"/>
        <w:jc w:val="both"/>
        <w:rPr>
          <w:rFonts w:ascii="Times New Roman" w:hAnsi="Times New Roman"/>
          <w:sz w:val="24"/>
          <w:szCs w:val="24"/>
        </w:rPr>
      </w:pPr>
      <w:r w:rsidRPr="003C46B1">
        <w:rPr>
          <w:rFonts w:ascii="Times New Roman" w:hAnsi="Times New Roman"/>
          <w:sz w:val="24"/>
          <w:szCs w:val="24"/>
        </w:rPr>
        <w:t xml:space="preserve"> учителям </w:t>
      </w:r>
      <w:r w:rsidRPr="003C46B1">
        <w:rPr>
          <w:rFonts w:ascii="Times New Roman" w:hAnsi="Times New Roman"/>
          <w:b/>
          <w:sz w:val="24"/>
          <w:szCs w:val="24"/>
        </w:rPr>
        <w:t>математики</w:t>
      </w:r>
      <w:r w:rsidRPr="003C46B1">
        <w:rPr>
          <w:rFonts w:ascii="Times New Roman" w:hAnsi="Times New Roman"/>
          <w:sz w:val="24"/>
          <w:szCs w:val="24"/>
        </w:rPr>
        <w:t xml:space="preserve"> развивать умение обучающихся решать планиметрические, стереометрические, практические задачи, составляя математические модели, позволяющие использовать более рациональные методы решения; уделять внимание развитию самостоятельности математического мышления обучающихся; развивать широкий комплекс общих учебных и предметных умений;</w:t>
      </w:r>
    </w:p>
    <w:p w:rsidR="00C06546" w:rsidRPr="003C46B1" w:rsidRDefault="00C06546" w:rsidP="00C06546">
      <w:pPr>
        <w:spacing w:after="0" w:line="264" w:lineRule="auto"/>
        <w:ind w:firstLine="708"/>
        <w:jc w:val="both"/>
        <w:rPr>
          <w:rFonts w:ascii="Times New Roman" w:hAnsi="Times New Roman"/>
          <w:sz w:val="24"/>
          <w:szCs w:val="24"/>
        </w:rPr>
      </w:pPr>
      <w:r w:rsidRPr="003C46B1">
        <w:rPr>
          <w:rFonts w:ascii="Times New Roman" w:hAnsi="Times New Roman"/>
          <w:sz w:val="24"/>
          <w:szCs w:val="24"/>
        </w:rPr>
        <w:t xml:space="preserve">учителям </w:t>
      </w:r>
      <w:r w:rsidRPr="003C46B1">
        <w:rPr>
          <w:rFonts w:ascii="Times New Roman" w:hAnsi="Times New Roman"/>
          <w:b/>
          <w:sz w:val="24"/>
          <w:szCs w:val="24"/>
        </w:rPr>
        <w:t>биологии</w:t>
      </w:r>
      <w:r w:rsidRPr="003C46B1">
        <w:rPr>
          <w:rFonts w:ascii="Times New Roman" w:hAnsi="Times New Roman"/>
          <w:sz w:val="24"/>
          <w:szCs w:val="24"/>
        </w:rPr>
        <w:t xml:space="preserve"> уделять внимание формированию умений обосновывать сущность биологических процессов в природе, устанавливать взаимосвязь строения и функции клеток и тканей, формировать мировоззренческие выводы на основе знаний биологических законов и закономерностей; научить обучающихся грамотно и бережно относиться к живой природе, творчески мыслить, жить в гармонии с обществом и природой. </w:t>
      </w:r>
    </w:p>
    <w:p w:rsidR="00C06546" w:rsidRPr="003C46B1" w:rsidRDefault="00C06546" w:rsidP="00C06546">
      <w:pPr>
        <w:spacing w:after="0" w:line="264" w:lineRule="auto"/>
        <w:ind w:firstLine="708"/>
        <w:jc w:val="both"/>
        <w:rPr>
          <w:rFonts w:ascii="Times New Roman" w:hAnsi="Times New Roman"/>
          <w:sz w:val="24"/>
          <w:szCs w:val="24"/>
        </w:rPr>
      </w:pPr>
      <w:r w:rsidRPr="003C46B1">
        <w:rPr>
          <w:rFonts w:ascii="Times New Roman" w:hAnsi="Times New Roman"/>
          <w:sz w:val="24"/>
          <w:szCs w:val="24"/>
        </w:rPr>
        <w:t xml:space="preserve">учителям </w:t>
      </w:r>
      <w:r w:rsidRPr="003C46B1">
        <w:rPr>
          <w:rFonts w:ascii="Times New Roman" w:hAnsi="Times New Roman"/>
          <w:b/>
          <w:sz w:val="24"/>
          <w:szCs w:val="24"/>
        </w:rPr>
        <w:t xml:space="preserve">физики </w:t>
      </w:r>
      <w:r w:rsidRPr="003C46B1">
        <w:rPr>
          <w:rFonts w:ascii="Times New Roman" w:hAnsi="Times New Roman"/>
          <w:sz w:val="24"/>
          <w:szCs w:val="24"/>
        </w:rPr>
        <w:t>отрабатывать умения решать задачи, развивать самостоятельность мышления, подготавливать к реальной жизни в условиях современного общества, создавать условия для саморазвития и самореализации личности ученика; эффективно и грамотно использовать учебное лабораторное оборудование;</w:t>
      </w:r>
    </w:p>
    <w:p w:rsidR="00C06546" w:rsidRPr="003C46B1" w:rsidRDefault="00C06546" w:rsidP="00C06546">
      <w:pPr>
        <w:spacing w:after="0" w:line="264" w:lineRule="auto"/>
        <w:ind w:firstLine="708"/>
        <w:jc w:val="both"/>
        <w:rPr>
          <w:rFonts w:ascii="Times New Roman" w:hAnsi="Times New Roman"/>
          <w:sz w:val="24"/>
          <w:szCs w:val="24"/>
        </w:rPr>
      </w:pPr>
      <w:r w:rsidRPr="003C46B1">
        <w:rPr>
          <w:rFonts w:ascii="Times New Roman" w:hAnsi="Times New Roman"/>
          <w:sz w:val="24"/>
          <w:szCs w:val="24"/>
        </w:rPr>
        <w:t xml:space="preserve">учителям </w:t>
      </w:r>
      <w:r w:rsidRPr="003C46B1">
        <w:rPr>
          <w:rFonts w:ascii="Times New Roman" w:hAnsi="Times New Roman"/>
          <w:b/>
          <w:sz w:val="24"/>
          <w:szCs w:val="24"/>
        </w:rPr>
        <w:t xml:space="preserve">химии </w:t>
      </w:r>
      <w:r w:rsidRPr="003C46B1">
        <w:rPr>
          <w:rFonts w:ascii="Times New Roman" w:hAnsi="Times New Roman"/>
          <w:sz w:val="24"/>
          <w:szCs w:val="24"/>
        </w:rPr>
        <w:t xml:space="preserve">формировать в сознании </w:t>
      </w:r>
      <w:proofErr w:type="gramStart"/>
      <w:r w:rsidRPr="003C46B1">
        <w:rPr>
          <w:rFonts w:ascii="Times New Roman" w:hAnsi="Times New Roman"/>
          <w:sz w:val="24"/>
          <w:szCs w:val="24"/>
        </w:rPr>
        <w:t>обучающихся</w:t>
      </w:r>
      <w:proofErr w:type="gramEnd"/>
      <w:r w:rsidRPr="003C46B1">
        <w:rPr>
          <w:rFonts w:ascii="Times New Roman" w:hAnsi="Times New Roman"/>
          <w:sz w:val="24"/>
          <w:szCs w:val="24"/>
        </w:rPr>
        <w:t xml:space="preserve"> целостное мировоззрение, воспитывать экологически целесообразное поведение и активность в природоохранной деятельности в быту и в познавательной деятельности. </w:t>
      </w:r>
    </w:p>
    <w:p w:rsidR="00C06546" w:rsidRPr="003C46B1" w:rsidRDefault="00C06546" w:rsidP="00C06546">
      <w:pPr>
        <w:spacing w:after="0" w:line="264" w:lineRule="auto"/>
        <w:ind w:firstLine="708"/>
        <w:jc w:val="both"/>
        <w:rPr>
          <w:rFonts w:ascii="Times New Roman" w:hAnsi="Times New Roman"/>
          <w:sz w:val="24"/>
          <w:szCs w:val="24"/>
        </w:rPr>
      </w:pPr>
    </w:p>
    <w:p w:rsidR="00C06546" w:rsidRPr="003C46B1" w:rsidRDefault="00C06546" w:rsidP="00C06546">
      <w:pPr>
        <w:spacing w:after="0" w:line="264" w:lineRule="auto"/>
        <w:ind w:firstLine="708"/>
        <w:jc w:val="both"/>
        <w:rPr>
          <w:rFonts w:ascii="Times New Roman" w:hAnsi="Times New Roman"/>
          <w:b/>
          <w:sz w:val="24"/>
          <w:szCs w:val="24"/>
        </w:rPr>
      </w:pPr>
      <w:r w:rsidRPr="003C46B1">
        <w:rPr>
          <w:rFonts w:ascii="Times New Roman" w:hAnsi="Times New Roman"/>
          <w:b/>
          <w:sz w:val="24"/>
          <w:szCs w:val="24"/>
        </w:rPr>
        <w:t xml:space="preserve">С целью соблюдения основных требований к проведению ЕГЭ,  определения уровня предметных достижений  по всем предметам в соответствии с требованиями федерального компонента государственного образовательного стандарта для учащихся 11 классов были проведены  в 2016-2017 учебном году три диагностические работы </w:t>
      </w:r>
    </w:p>
    <w:p w:rsidR="00DE626E" w:rsidRPr="003C46B1" w:rsidRDefault="00DE626E" w:rsidP="00DE626E">
      <w:pPr>
        <w:spacing w:after="0" w:line="264" w:lineRule="auto"/>
        <w:ind w:firstLine="708"/>
        <w:jc w:val="center"/>
        <w:rPr>
          <w:rFonts w:ascii="Times New Roman" w:hAnsi="Times New Roman"/>
          <w:b/>
          <w:sz w:val="24"/>
          <w:szCs w:val="24"/>
        </w:rPr>
      </w:pPr>
      <w:r w:rsidRPr="003C46B1">
        <w:rPr>
          <w:rFonts w:ascii="Times New Roman" w:hAnsi="Times New Roman"/>
          <w:b/>
          <w:sz w:val="24"/>
          <w:szCs w:val="24"/>
        </w:rPr>
        <w:t>Результаты диагностической работы №1   (25.10-03.11 2016)</w:t>
      </w:r>
    </w:p>
    <w:p w:rsidR="00DE626E" w:rsidRPr="003C46B1" w:rsidRDefault="00DE626E" w:rsidP="00DE626E">
      <w:pPr>
        <w:spacing w:after="0" w:line="264" w:lineRule="auto"/>
        <w:ind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992"/>
        <w:gridCol w:w="851"/>
        <w:gridCol w:w="1134"/>
        <w:gridCol w:w="1276"/>
        <w:gridCol w:w="1417"/>
        <w:gridCol w:w="1276"/>
      </w:tblGrid>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Предмет</w:t>
            </w:r>
          </w:p>
        </w:tc>
        <w:tc>
          <w:tcPr>
            <w:tcW w:w="992" w:type="dxa"/>
          </w:tcPr>
          <w:p w:rsidR="00DE626E" w:rsidRPr="003C46B1" w:rsidRDefault="00DE626E" w:rsidP="00214DF2">
            <w:pPr>
              <w:spacing w:after="0" w:line="264" w:lineRule="auto"/>
              <w:jc w:val="both"/>
              <w:rPr>
                <w:rFonts w:ascii="Times New Roman" w:hAnsi="Times New Roman"/>
                <w:sz w:val="24"/>
                <w:szCs w:val="24"/>
              </w:rPr>
            </w:pPr>
            <w:proofErr w:type="spellStart"/>
            <w:proofErr w:type="gramStart"/>
            <w:r w:rsidRPr="003C46B1">
              <w:rPr>
                <w:rFonts w:ascii="Times New Roman" w:hAnsi="Times New Roman"/>
                <w:sz w:val="24"/>
                <w:szCs w:val="24"/>
              </w:rPr>
              <w:t>К-во</w:t>
            </w:r>
            <w:proofErr w:type="spellEnd"/>
            <w:proofErr w:type="gramEnd"/>
          </w:p>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участников</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Макс</w:t>
            </w:r>
          </w:p>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балл</w:t>
            </w:r>
          </w:p>
        </w:tc>
        <w:tc>
          <w:tcPr>
            <w:tcW w:w="1134" w:type="dxa"/>
            <w:tcBorders>
              <w:left w:val="single" w:sz="4" w:space="0" w:color="auto"/>
            </w:tcBorders>
          </w:tcPr>
          <w:p w:rsidR="00DE626E" w:rsidRPr="003C46B1" w:rsidRDefault="00DE626E"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Миним</w:t>
            </w:r>
            <w:proofErr w:type="spellEnd"/>
          </w:p>
          <w:p w:rsidR="00DE626E" w:rsidRPr="003C46B1" w:rsidRDefault="00DE626E" w:rsidP="00214DF2">
            <w:pPr>
              <w:spacing w:after="0" w:line="240" w:lineRule="auto"/>
              <w:rPr>
                <w:rFonts w:ascii="Times New Roman" w:hAnsi="Times New Roman"/>
                <w:sz w:val="24"/>
                <w:szCs w:val="24"/>
              </w:rPr>
            </w:pPr>
            <w:r w:rsidRPr="003C46B1">
              <w:rPr>
                <w:rFonts w:ascii="Times New Roman" w:hAnsi="Times New Roman"/>
                <w:sz w:val="24"/>
                <w:szCs w:val="24"/>
              </w:rPr>
              <w:t>грани</w:t>
            </w:r>
          </w:p>
          <w:p w:rsidR="00DE626E" w:rsidRPr="003C46B1" w:rsidRDefault="00DE626E"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ца</w:t>
            </w:r>
            <w:proofErr w:type="spellEnd"/>
          </w:p>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lastRenderedPageBreak/>
              <w:t>Ср</w:t>
            </w:r>
            <w:proofErr w:type="gramStart"/>
            <w:r w:rsidRPr="003C46B1">
              <w:rPr>
                <w:rFonts w:ascii="Times New Roman" w:hAnsi="Times New Roman"/>
                <w:sz w:val="24"/>
                <w:szCs w:val="24"/>
              </w:rPr>
              <w:t>.б</w:t>
            </w:r>
            <w:proofErr w:type="gramEnd"/>
            <w:r w:rsidRPr="003C46B1">
              <w:rPr>
                <w:rFonts w:ascii="Times New Roman" w:hAnsi="Times New Roman"/>
                <w:sz w:val="24"/>
                <w:szCs w:val="24"/>
              </w:rPr>
              <w:t>алл по школе</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С.балл по Владикавказу</w:t>
            </w:r>
          </w:p>
        </w:tc>
        <w:tc>
          <w:tcPr>
            <w:tcW w:w="1276" w:type="dxa"/>
          </w:tcPr>
          <w:p w:rsidR="00DE626E" w:rsidRPr="003C46B1" w:rsidRDefault="00DE626E" w:rsidP="00214DF2">
            <w:pPr>
              <w:spacing w:after="0" w:line="264" w:lineRule="auto"/>
              <w:jc w:val="both"/>
              <w:rPr>
                <w:rFonts w:ascii="Times New Roman" w:hAnsi="Times New Roman"/>
                <w:sz w:val="24"/>
                <w:szCs w:val="24"/>
              </w:rPr>
            </w:pPr>
            <w:proofErr w:type="spellStart"/>
            <w:proofErr w:type="gramStart"/>
            <w:r w:rsidRPr="003C46B1">
              <w:rPr>
                <w:rFonts w:ascii="Times New Roman" w:hAnsi="Times New Roman"/>
                <w:sz w:val="24"/>
                <w:szCs w:val="24"/>
              </w:rPr>
              <w:t>К-во</w:t>
            </w:r>
            <w:proofErr w:type="spellEnd"/>
            <w:proofErr w:type="gramEnd"/>
            <w:r w:rsidRPr="003C46B1">
              <w:rPr>
                <w:rFonts w:ascii="Times New Roman" w:hAnsi="Times New Roman"/>
                <w:sz w:val="24"/>
                <w:szCs w:val="24"/>
              </w:rPr>
              <w:t xml:space="preserve"> не</w:t>
            </w:r>
          </w:p>
          <w:p w:rsidR="00DE626E" w:rsidRPr="003C46B1" w:rsidRDefault="00DE626E" w:rsidP="00214DF2">
            <w:pPr>
              <w:spacing w:after="0" w:line="264" w:lineRule="auto"/>
              <w:jc w:val="both"/>
              <w:rPr>
                <w:rFonts w:ascii="Times New Roman" w:hAnsi="Times New Roman"/>
                <w:sz w:val="24"/>
                <w:szCs w:val="24"/>
              </w:rPr>
            </w:pPr>
            <w:proofErr w:type="gramStart"/>
            <w:r w:rsidRPr="003C46B1">
              <w:rPr>
                <w:rFonts w:ascii="Times New Roman" w:hAnsi="Times New Roman"/>
                <w:sz w:val="24"/>
                <w:szCs w:val="24"/>
              </w:rPr>
              <w:t>преодолевших</w:t>
            </w:r>
            <w:proofErr w:type="gramEnd"/>
            <w:r w:rsidRPr="003C46B1">
              <w:rPr>
                <w:rFonts w:ascii="Times New Roman" w:hAnsi="Times New Roman"/>
                <w:sz w:val="24"/>
                <w:szCs w:val="24"/>
              </w:rPr>
              <w:t xml:space="preserve"> </w:t>
            </w:r>
            <w:r w:rsidRPr="003C46B1">
              <w:rPr>
                <w:rFonts w:ascii="Times New Roman" w:hAnsi="Times New Roman"/>
                <w:sz w:val="24"/>
                <w:szCs w:val="24"/>
              </w:rPr>
              <w:lastRenderedPageBreak/>
              <w:t>порог</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lastRenderedPageBreak/>
              <w:t>Русский язык</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107</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38</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31.21</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25.20</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Математика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109</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15</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7</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13.36</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11.15</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Физика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7</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35</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15.14</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12.16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Биология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30</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41</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24.77</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18.56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Химия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19</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44</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14</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24.00</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15.56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История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17</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29</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10.94</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11.06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Обществознание</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35</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19.42</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17.28</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12</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41.67</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33.61</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Литература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13</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8</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11.50</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7.70</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bl>
    <w:p w:rsidR="00DE626E" w:rsidRPr="003C46B1" w:rsidRDefault="00DE626E" w:rsidP="00DE626E">
      <w:pPr>
        <w:spacing w:after="0" w:line="264" w:lineRule="auto"/>
        <w:ind w:firstLine="708"/>
        <w:jc w:val="both"/>
        <w:rPr>
          <w:rFonts w:ascii="Times New Roman" w:hAnsi="Times New Roman"/>
          <w:sz w:val="24"/>
          <w:szCs w:val="24"/>
        </w:rPr>
      </w:pPr>
    </w:p>
    <w:p w:rsidR="00DE626E" w:rsidRPr="003C46B1" w:rsidRDefault="00DE626E" w:rsidP="00DE626E">
      <w:pPr>
        <w:spacing w:after="0" w:line="264" w:lineRule="auto"/>
        <w:jc w:val="both"/>
        <w:rPr>
          <w:rFonts w:ascii="Times New Roman" w:hAnsi="Times New Roman"/>
          <w:b/>
          <w:sz w:val="24"/>
          <w:szCs w:val="24"/>
        </w:rPr>
      </w:pPr>
    </w:p>
    <w:p w:rsidR="00DE626E" w:rsidRPr="003C46B1" w:rsidRDefault="00DE626E" w:rsidP="00DE626E">
      <w:pPr>
        <w:spacing w:after="0" w:line="264" w:lineRule="auto"/>
        <w:ind w:firstLine="708"/>
        <w:jc w:val="both"/>
        <w:rPr>
          <w:rFonts w:ascii="Times New Roman" w:hAnsi="Times New Roman"/>
          <w:b/>
          <w:sz w:val="24"/>
          <w:szCs w:val="24"/>
        </w:rPr>
      </w:pPr>
      <w:r w:rsidRPr="003C46B1">
        <w:rPr>
          <w:rFonts w:ascii="Times New Roman" w:hAnsi="Times New Roman"/>
          <w:b/>
          <w:sz w:val="24"/>
          <w:szCs w:val="24"/>
        </w:rPr>
        <w:t>Результаты диагностической работы №2 (25.01-13.02 2017)</w:t>
      </w:r>
    </w:p>
    <w:p w:rsidR="00DE626E" w:rsidRPr="003C46B1" w:rsidRDefault="00DE626E" w:rsidP="00DE626E">
      <w:pPr>
        <w:spacing w:after="0" w:line="264"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992"/>
        <w:gridCol w:w="851"/>
        <w:gridCol w:w="1134"/>
        <w:gridCol w:w="1276"/>
        <w:gridCol w:w="1417"/>
        <w:gridCol w:w="1276"/>
      </w:tblGrid>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Предмет</w:t>
            </w:r>
          </w:p>
        </w:tc>
        <w:tc>
          <w:tcPr>
            <w:tcW w:w="992" w:type="dxa"/>
          </w:tcPr>
          <w:p w:rsidR="00DE626E" w:rsidRPr="003C46B1" w:rsidRDefault="00DE626E" w:rsidP="00214DF2">
            <w:pPr>
              <w:spacing w:after="0" w:line="264" w:lineRule="auto"/>
              <w:jc w:val="both"/>
              <w:rPr>
                <w:rFonts w:ascii="Times New Roman" w:hAnsi="Times New Roman"/>
                <w:sz w:val="24"/>
                <w:szCs w:val="24"/>
              </w:rPr>
            </w:pPr>
            <w:proofErr w:type="spellStart"/>
            <w:proofErr w:type="gramStart"/>
            <w:r w:rsidRPr="003C46B1">
              <w:rPr>
                <w:rFonts w:ascii="Times New Roman" w:hAnsi="Times New Roman"/>
                <w:sz w:val="24"/>
                <w:szCs w:val="24"/>
              </w:rPr>
              <w:t>К-во</w:t>
            </w:r>
            <w:proofErr w:type="spellEnd"/>
            <w:proofErr w:type="gramEnd"/>
          </w:p>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участников</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Макс</w:t>
            </w:r>
          </w:p>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балл</w:t>
            </w:r>
          </w:p>
        </w:tc>
        <w:tc>
          <w:tcPr>
            <w:tcW w:w="1134" w:type="dxa"/>
            <w:tcBorders>
              <w:left w:val="single" w:sz="4" w:space="0" w:color="auto"/>
            </w:tcBorders>
          </w:tcPr>
          <w:p w:rsidR="00DE626E" w:rsidRPr="003C46B1" w:rsidRDefault="00DE626E"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Миним</w:t>
            </w:r>
            <w:proofErr w:type="spellEnd"/>
          </w:p>
          <w:p w:rsidR="00DE626E" w:rsidRPr="003C46B1" w:rsidRDefault="00DE626E" w:rsidP="00214DF2">
            <w:pPr>
              <w:spacing w:after="0" w:line="240" w:lineRule="auto"/>
              <w:rPr>
                <w:rFonts w:ascii="Times New Roman" w:hAnsi="Times New Roman"/>
                <w:sz w:val="24"/>
                <w:szCs w:val="24"/>
              </w:rPr>
            </w:pPr>
            <w:r w:rsidRPr="003C46B1">
              <w:rPr>
                <w:rFonts w:ascii="Times New Roman" w:hAnsi="Times New Roman"/>
                <w:sz w:val="24"/>
                <w:szCs w:val="24"/>
              </w:rPr>
              <w:t>грани</w:t>
            </w:r>
          </w:p>
          <w:p w:rsidR="00DE626E" w:rsidRPr="003C46B1" w:rsidRDefault="00DE626E"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ца</w:t>
            </w:r>
            <w:proofErr w:type="spellEnd"/>
          </w:p>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Ср</w:t>
            </w:r>
            <w:proofErr w:type="gramStart"/>
            <w:r w:rsidRPr="003C46B1">
              <w:rPr>
                <w:rFonts w:ascii="Times New Roman" w:hAnsi="Times New Roman"/>
                <w:sz w:val="24"/>
                <w:szCs w:val="24"/>
              </w:rPr>
              <w:t>.б</w:t>
            </w:r>
            <w:proofErr w:type="gramEnd"/>
            <w:r w:rsidRPr="003C46B1">
              <w:rPr>
                <w:rFonts w:ascii="Times New Roman" w:hAnsi="Times New Roman"/>
                <w:sz w:val="24"/>
                <w:szCs w:val="24"/>
              </w:rPr>
              <w:t>алл по школе</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С.балл по Владикавказу</w:t>
            </w:r>
          </w:p>
        </w:tc>
        <w:tc>
          <w:tcPr>
            <w:tcW w:w="1276" w:type="dxa"/>
          </w:tcPr>
          <w:p w:rsidR="00DE626E" w:rsidRPr="003C46B1" w:rsidRDefault="00DE626E" w:rsidP="00214DF2">
            <w:pPr>
              <w:spacing w:after="0" w:line="264" w:lineRule="auto"/>
              <w:jc w:val="both"/>
              <w:rPr>
                <w:rFonts w:ascii="Times New Roman" w:hAnsi="Times New Roman"/>
                <w:sz w:val="24"/>
                <w:szCs w:val="24"/>
              </w:rPr>
            </w:pPr>
            <w:proofErr w:type="spellStart"/>
            <w:proofErr w:type="gramStart"/>
            <w:r w:rsidRPr="003C46B1">
              <w:rPr>
                <w:rFonts w:ascii="Times New Roman" w:hAnsi="Times New Roman"/>
                <w:sz w:val="24"/>
                <w:szCs w:val="24"/>
              </w:rPr>
              <w:t>К-во</w:t>
            </w:r>
            <w:proofErr w:type="spellEnd"/>
            <w:proofErr w:type="gramEnd"/>
            <w:r w:rsidRPr="003C46B1">
              <w:rPr>
                <w:rFonts w:ascii="Times New Roman" w:hAnsi="Times New Roman"/>
                <w:sz w:val="24"/>
                <w:szCs w:val="24"/>
              </w:rPr>
              <w:t xml:space="preserve"> не</w:t>
            </w:r>
          </w:p>
          <w:p w:rsidR="00DE626E" w:rsidRPr="003C46B1" w:rsidRDefault="00DE626E" w:rsidP="00214DF2">
            <w:pPr>
              <w:spacing w:after="0" w:line="264" w:lineRule="auto"/>
              <w:jc w:val="both"/>
              <w:rPr>
                <w:rFonts w:ascii="Times New Roman" w:hAnsi="Times New Roman"/>
                <w:sz w:val="24"/>
                <w:szCs w:val="24"/>
              </w:rPr>
            </w:pPr>
            <w:proofErr w:type="gramStart"/>
            <w:r w:rsidRPr="003C46B1">
              <w:rPr>
                <w:rFonts w:ascii="Times New Roman" w:hAnsi="Times New Roman"/>
                <w:sz w:val="24"/>
                <w:szCs w:val="24"/>
              </w:rPr>
              <w:t>преодолевших</w:t>
            </w:r>
            <w:proofErr w:type="gramEnd"/>
            <w:r w:rsidRPr="003C46B1">
              <w:rPr>
                <w:rFonts w:ascii="Times New Roman" w:hAnsi="Times New Roman"/>
                <w:sz w:val="24"/>
                <w:szCs w:val="24"/>
              </w:rPr>
              <w:t xml:space="preserve"> порог</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57</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33.41</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32.33</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 xml:space="preserve">Математика </w:t>
            </w:r>
            <w:proofErr w:type="spellStart"/>
            <w:proofErr w:type="gramStart"/>
            <w:r w:rsidRPr="003C46B1">
              <w:rPr>
                <w:rFonts w:ascii="Times New Roman" w:hAnsi="Times New Roman"/>
                <w:sz w:val="24"/>
                <w:szCs w:val="24"/>
              </w:rPr>
              <w:t>проф</w:t>
            </w:r>
            <w:proofErr w:type="spellEnd"/>
            <w:proofErr w:type="gramEnd"/>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32</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11.85</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9.02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Математика базов</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107</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7</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17.59</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15.16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Физика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14</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51</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19.57</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14.78</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Биология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31</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59</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28.68</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22.46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Химия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30</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14</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31.3</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21.32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История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53</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18.67</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18.03</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Обществознание</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62</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28.91</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25.48</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80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53.23</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49.52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Литература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42</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8</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19.67</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15.45</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Информатика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35</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11.67</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9.22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География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47</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10.33</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15.02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w:t>
            </w:r>
          </w:p>
        </w:tc>
      </w:tr>
    </w:tbl>
    <w:p w:rsidR="00DE626E" w:rsidRPr="003C46B1" w:rsidRDefault="00DE626E" w:rsidP="00DE626E">
      <w:pPr>
        <w:spacing w:after="0" w:line="264" w:lineRule="auto"/>
        <w:jc w:val="both"/>
        <w:rPr>
          <w:rFonts w:ascii="Times New Roman" w:hAnsi="Times New Roman"/>
          <w:b/>
          <w:sz w:val="24"/>
          <w:szCs w:val="24"/>
        </w:rPr>
      </w:pPr>
    </w:p>
    <w:p w:rsidR="00DE626E" w:rsidRPr="003C46B1" w:rsidRDefault="00DE626E" w:rsidP="00DE626E">
      <w:pPr>
        <w:spacing w:after="0" w:line="264" w:lineRule="auto"/>
        <w:jc w:val="both"/>
        <w:rPr>
          <w:rFonts w:ascii="Times New Roman" w:hAnsi="Times New Roman"/>
          <w:b/>
          <w:sz w:val="24"/>
          <w:szCs w:val="24"/>
        </w:rPr>
      </w:pPr>
      <w:r w:rsidRPr="003C46B1">
        <w:rPr>
          <w:rFonts w:ascii="Times New Roman" w:hAnsi="Times New Roman"/>
          <w:b/>
          <w:sz w:val="24"/>
          <w:szCs w:val="24"/>
        </w:rPr>
        <w:t>Результаты диагностической работы №3 (04.04-24.04 2017)</w:t>
      </w:r>
    </w:p>
    <w:p w:rsidR="00DE626E" w:rsidRPr="003C46B1" w:rsidRDefault="00DE626E" w:rsidP="00DE626E">
      <w:pPr>
        <w:spacing w:after="0" w:line="264"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992"/>
        <w:gridCol w:w="851"/>
        <w:gridCol w:w="1134"/>
        <w:gridCol w:w="1276"/>
        <w:gridCol w:w="1417"/>
        <w:gridCol w:w="1276"/>
      </w:tblGrid>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Предмет</w:t>
            </w:r>
          </w:p>
        </w:tc>
        <w:tc>
          <w:tcPr>
            <w:tcW w:w="992" w:type="dxa"/>
          </w:tcPr>
          <w:p w:rsidR="00DE626E" w:rsidRPr="003C46B1" w:rsidRDefault="00DE626E" w:rsidP="00214DF2">
            <w:pPr>
              <w:spacing w:after="0" w:line="264" w:lineRule="auto"/>
              <w:jc w:val="both"/>
              <w:rPr>
                <w:rFonts w:ascii="Times New Roman" w:hAnsi="Times New Roman"/>
                <w:sz w:val="24"/>
                <w:szCs w:val="24"/>
              </w:rPr>
            </w:pPr>
            <w:proofErr w:type="spellStart"/>
            <w:proofErr w:type="gramStart"/>
            <w:r w:rsidRPr="003C46B1">
              <w:rPr>
                <w:rFonts w:ascii="Times New Roman" w:hAnsi="Times New Roman"/>
                <w:sz w:val="24"/>
                <w:szCs w:val="24"/>
              </w:rPr>
              <w:t>К-во</w:t>
            </w:r>
            <w:proofErr w:type="spellEnd"/>
            <w:proofErr w:type="gramEnd"/>
          </w:p>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участников</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Макс</w:t>
            </w:r>
          </w:p>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балл</w:t>
            </w:r>
          </w:p>
        </w:tc>
        <w:tc>
          <w:tcPr>
            <w:tcW w:w="1134" w:type="dxa"/>
            <w:tcBorders>
              <w:left w:val="single" w:sz="4" w:space="0" w:color="auto"/>
            </w:tcBorders>
          </w:tcPr>
          <w:p w:rsidR="00DE626E" w:rsidRPr="003C46B1" w:rsidRDefault="00DE626E"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Миним</w:t>
            </w:r>
            <w:proofErr w:type="spellEnd"/>
          </w:p>
          <w:p w:rsidR="00DE626E" w:rsidRPr="003C46B1" w:rsidRDefault="00DE626E" w:rsidP="00214DF2">
            <w:pPr>
              <w:spacing w:after="0" w:line="240" w:lineRule="auto"/>
              <w:rPr>
                <w:rFonts w:ascii="Times New Roman" w:hAnsi="Times New Roman"/>
                <w:sz w:val="24"/>
                <w:szCs w:val="24"/>
              </w:rPr>
            </w:pPr>
            <w:r w:rsidRPr="003C46B1">
              <w:rPr>
                <w:rFonts w:ascii="Times New Roman" w:hAnsi="Times New Roman"/>
                <w:sz w:val="24"/>
                <w:szCs w:val="24"/>
              </w:rPr>
              <w:t>грани</w:t>
            </w:r>
          </w:p>
          <w:p w:rsidR="00DE626E" w:rsidRPr="003C46B1" w:rsidRDefault="00DE626E" w:rsidP="00214DF2">
            <w:pPr>
              <w:spacing w:after="0" w:line="240" w:lineRule="auto"/>
              <w:rPr>
                <w:rFonts w:ascii="Times New Roman" w:hAnsi="Times New Roman"/>
                <w:sz w:val="24"/>
                <w:szCs w:val="24"/>
              </w:rPr>
            </w:pPr>
            <w:proofErr w:type="spellStart"/>
            <w:r w:rsidRPr="003C46B1">
              <w:rPr>
                <w:rFonts w:ascii="Times New Roman" w:hAnsi="Times New Roman"/>
                <w:sz w:val="24"/>
                <w:szCs w:val="24"/>
              </w:rPr>
              <w:t>ца</w:t>
            </w:r>
            <w:proofErr w:type="spellEnd"/>
          </w:p>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Ср</w:t>
            </w:r>
            <w:proofErr w:type="gramStart"/>
            <w:r w:rsidRPr="003C46B1">
              <w:rPr>
                <w:rFonts w:ascii="Times New Roman" w:hAnsi="Times New Roman"/>
                <w:sz w:val="24"/>
                <w:szCs w:val="24"/>
              </w:rPr>
              <w:t>.б</w:t>
            </w:r>
            <w:proofErr w:type="gramEnd"/>
            <w:r w:rsidRPr="003C46B1">
              <w:rPr>
                <w:rFonts w:ascii="Times New Roman" w:hAnsi="Times New Roman"/>
                <w:sz w:val="24"/>
                <w:szCs w:val="24"/>
              </w:rPr>
              <w:t>алл по школе</w:t>
            </w:r>
          </w:p>
        </w:tc>
        <w:tc>
          <w:tcPr>
            <w:tcW w:w="1417"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С.балл по Владикавказу</w:t>
            </w:r>
          </w:p>
        </w:tc>
        <w:tc>
          <w:tcPr>
            <w:tcW w:w="1276" w:type="dxa"/>
          </w:tcPr>
          <w:p w:rsidR="00DE626E" w:rsidRPr="003C46B1" w:rsidRDefault="00DE626E" w:rsidP="00214DF2">
            <w:pPr>
              <w:spacing w:after="0" w:line="264" w:lineRule="auto"/>
              <w:jc w:val="both"/>
              <w:rPr>
                <w:rFonts w:ascii="Times New Roman" w:hAnsi="Times New Roman"/>
                <w:sz w:val="24"/>
                <w:szCs w:val="24"/>
              </w:rPr>
            </w:pPr>
            <w:proofErr w:type="spellStart"/>
            <w:proofErr w:type="gramStart"/>
            <w:r w:rsidRPr="003C46B1">
              <w:rPr>
                <w:rFonts w:ascii="Times New Roman" w:hAnsi="Times New Roman"/>
                <w:sz w:val="24"/>
                <w:szCs w:val="24"/>
              </w:rPr>
              <w:t>К-во</w:t>
            </w:r>
            <w:proofErr w:type="spellEnd"/>
            <w:proofErr w:type="gramEnd"/>
            <w:r w:rsidRPr="003C46B1">
              <w:rPr>
                <w:rFonts w:ascii="Times New Roman" w:hAnsi="Times New Roman"/>
                <w:sz w:val="24"/>
                <w:szCs w:val="24"/>
              </w:rPr>
              <w:t xml:space="preserve"> не</w:t>
            </w:r>
          </w:p>
          <w:p w:rsidR="00DE626E" w:rsidRPr="003C46B1" w:rsidRDefault="00DE626E" w:rsidP="00214DF2">
            <w:pPr>
              <w:spacing w:after="0" w:line="264" w:lineRule="auto"/>
              <w:jc w:val="both"/>
              <w:rPr>
                <w:rFonts w:ascii="Times New Roman" w:hAnsi="Times New Roman"/>
                <w:sz w:val="24"/>
                <w:szCs w:val="24"/>
              </w:rPr>
            </w:pPr>
            <w:proofErr w:type="gramStart"/>
            <w:r w:rsidRPr="003C46B1">
              <w:rPr>
                <w:rFonts w:ascii="Times New Roman" w:hAnsi="Times New Roman"/>
                <w:sz w:val="24"/>
                <w:szCs w:val="24"/>
              </w:rPr>
              <w:t>преодолевших</w:t>
            </w:r>
            <w:proofErr w:type="gramEnd"/>
            <w:r w:rsidRPr="003C46B1">
              <w:rPr>
                <w:rFonts w:ascii="Times New Roman" w:hAnsi="Times New Roman"/>
                <w:sz w:val="24"/>
                <w:szCs w:val="24"/>
              </w:rPr>
              <w:t xml:space="preserve"> порог</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Русский язык</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114</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57</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10</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44.67</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 xml:space="preserve">Математика </w:t>
            </w:r>
            <w:proofErr w:type="spellStart"/>
            <w:proofErr w:type="gramStart"/>
            <w:r w:rsidRPr="003C46B1">
              <w:rPr>
                <w:rFonts w:ascii="Times New Roman" w:hAnsi="Times New Roman"/>
                <w:sz w:val="24"/>
                <w:szCs w:val="24"/>
              </w:rPr>
              <w:t>проф</w:t>
            </w:r>
            <w:proofErr w:type="spellEnd"/>
            <w:proofErr w:type="gramEnd"/>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56</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32</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13.61</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Математика базов</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111</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7</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17.12</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Физика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14</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51</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28.94</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Биология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31</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59</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35.44</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Химия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35</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14</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46.62</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История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37</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53</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9</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26.74</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Английский язык</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12</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80</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22</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52.50</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Информатика</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35</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6</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17.33</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0</w:t>
            </w:r>
          </w:p>
        </w:tc>
      </w:tr>
      <w:tr w:rsidR="00DE626E" w:rsidRPr="003C46B1" w:rsidTr="00214DF2">
        <w:tc>
          <w:tcPr>
            <w:tcW w:w="2518"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lastRenderedPageBreak/>
              <w:t>География</w:t>
            </w:r>
          </w:p>
        </w:tc>
        <w:tc>
          <w:tcPr>
            <w:tcW w:w="992"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w:t>
            </w:r>
          </w:p>
        </w:tc>
        <w:tc>
          <w:tcPr>
            <w:tcW w:w="851" w:type="dxa"/>
            <w:tcBorders>
              <w:righ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47</w:t>
            </w:r>
          </w:p>
        </w:tc>
        <w:tc>
          <w:tcPr>
            <w:tcW w:w="1134" w:type="dxa"/>
            <w:tcBorders>
              <w:left w:val="single" w:sz="4" w:space="0" w:color="auto"/>
            </w:tcBorders>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11</w:t>
            </w: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5.5</w:t>
            </w:r>
          </w:p>
        </w:tc>
        <w:tc>
          <w:tcPr>
            <w:tcW w:w="1417" w:type="dxa"/>
          </w:tcPr>
          <w:p w:rsidR="00DE626E" w:rsidRPr="003C46B1" w:rsidRDefault="00DE626E" w:rsidP="00214DF2">
            <w:pPr>
              <w:spacing w:after="0" w:line="264" w:lineRule="auto"/>
              <w:jc w:val="both"/>
              <w:rPr>
                <w:rFonts w:ascii="Times New Roman" w:hAnsi="Times New Roman"/>
                <w:sz w:val="24"/>
                <w:szCs w:val="24"/>
              </w:rPr>
            </w:pPr>
          </w:p>
        </w:tc>
        <w:tc>
          <w:tcPr>
            <w:tcW w:w="1276" w:type="dxa"/>
          </w:tcPr>
          <w:p w:rsidR="00DE626E" w:rsidRPr="003C46B1" w:rsidRDefault="00DE626E" w:rsidP="00214DF2">
            <w:pPr>
              <w:spacing w:after="0" w:line="264" w:lineRule="auto"/>
              <w:jc w:val="both"/>
              <w:rPr>
                <w:rFonts w:ascii="Times New Roman" w:hAnsi="Times New Roman"/>
                <w:sz w:val="24"/>
                <w:szCs w:val="24"/>
              </w:rPr>
            </w:pPr>
            <w:r w:rsidRPr="003C46B1">
              <w:rPr>
                <w:rFonts w:ascii="Times New Roman" w:hAnsi="Times New Roman"/>
                <w:sz w:val="24"/>
                <w:szCs w:val="24"/>
              </w:rPr>
              <w:t>2</w:t>
            </w:r>
          </w:p>
        </w:tc>
      </w:tr>
    </w:tbl>
    <w:p w:rsidR="00DE626E" w:rsidRPr="003C46B1" w:rsidRDefault="00DE626E" w:rsidP="00DE626E">
      <w:pPr>
        <w:spacing w:after="0" w:line="264" w:lineRule="auto"/>
        <w:ind w:firstLine="708"/>
        <w:jc w:val="both"/>
        <w:rPr>
          <w:rFonts w:ascii="Times New Roman" w:hAnsi="Times New Roman"/>
          <w:b/>
          <w:sz w:val="24"/>
          <w:szCs w:val="24"/>
        </w:rPr>
      </w:pPr>
    </w:p>
    <w:p w:rsidR="00DE626E" w:rsidRPr="003C46B1" w:rsidRDefault="00DE626E" w:rsidP="00DE626E">
      <w:pPr>
        <w:spacing w:after="0" w:line="264" w:lineRule="auto"/>
        <w:ind w:firstLine="708"/>
        <w:jc w:val="both"/>
        <w:rPr>
          <w:rFonts w:ascii="Times New Roman" w:hAnsi="Times New Roman"/>
          <w:b/>
          <w:sz w:val="24"/>
          <w:szCs w:val="24"/>
        </w:rPr>
      </w:pPr>
      <w:r w:rsidRPr="003C46B1">
        <w:rPr>
          <w:rFonts w:ascii="Times New Roman" w:hAnsi="Times New Roman"/>
          <w:sz w:val="24"/>
          <w:szCs w:val="24"/>
        </w:rPr>
        <w:t xml:space="preserve">Анализируя результаты  диагностической  работы №3  можно отметить, что по сравнению с итогами диагностической  работы №1 снизилась доля  участников, не  преодолевших минимальный порог,   повысился средний балл по русскому языку, математике профильной, физике, биологии, химии, истории, обществознанию, английскому языку, информатике, литературе. Однако очень  снизился средний балл по географии, из 5  участников 4 не  преодолели минимального  порога. </w:t>
      </w:r>
    </w:p>
    <w:p w:rsidR="00DE626E" w:rsidRPr="003C46B1" w:rsidRDefault="00DE626E" w:rsidP="00DE626E">
      <w:pPr>
        <w:spacing w:after="0" w:line="264" w:lineRule="auto"/>
        <w:ind w:firstLine="708"/>
        <w:jc w:val="both"/>
        <w:rPr>
          <w:rFonts w:ascii="Times New Roman" w:hAnsi="Times New Roman"/>
          <w:sz w:val="24"/>
          <w:szCs w:val="24"/>
        </w:rPr>
      </w:pPr>
      <w:r w:rsidRPr="003C46B1">
        <w:rPr>
          <w:rFonts w:ascii="Times New Roman" w:hAnsi="Times New Roman"/>
          <w:b/>
          <w:sz w:val="24"/>
          <w:szCs w:val="24"/>
        </w:rPr>
        <w:t>Выводы:</w:t>
      </w:r>
      <w:r w:rsidRPr="003C46B1">
        <w:rPr>
          <w:rFonts w:ascii="Times New Roman" w:hAnsi="Times New Roman"/>
          <w:sz w:val="24"/>
          <w:szCs w:val="24"/>
        </w:rPr>
        <w:t xml:space="preserve"> явное повышение среднего балла и снижение участников, не  преодолевших минимального порога, можно объяснить тем, что 3 срез проводился по истечении почти полугода обучения детей. </w:t>
      </w:r>
      <w:proofErr w:type="gramStart"/>
      <w:r w:rsidRPr="003C46B1">
        <w:rPr>
          <w:rFonts w:ascii="Times New Roman" w:hAnsi="Times New Roman"/>
          <w:sz w:val="24"/>
          <w:szCs w:val="24"/>
        </w:rPr>
        <w:t>Также  велась планомерная  работа  с  учителями по подготовке обучающихся к  ЕГЭ.</w:t>
      </w:r>
      <w:proofErr w:type="gramEnd"/>
    </w:p>
    <w:p w:rsidR="00DE626E" w:rsidRPr="003C46B1" w:rsidRDefault="00DE626E" w:rsidP="00DE626E">
      <w:pPr>
        <w:spacing w:after="0" w:line="264" w:lineRule="auto"/>
        <w:jc w:val="both"/>
        <w:rPr>
          <w:rFonts w:ascii="Times New Roman" w:hAnsi="Times New Roman"/>
          <w:sz w:val="24"/>
          <w:szCs w:val="24"/>
        </w:rPr>
      </w:pPr>
      <w:r w:rsidRPr="003C46B1">
        <w:rPr>
          <w:rFonts w:ascii="Times New Roman" w:hAnsi="Times New Roman"/>
          <w:b/>
          <w:sz w:val="24"/>
          <w:szCs w:val="24"/>
        </w:rPr>
        <w:t xml:space="preserve">         </w:t>
      </w:r>
      <w:proofErr w:type="gramStart"/>
      <w:r w:rsidRPr="003C46B1">
        <w:rPr>
          <w:rFonts w:ascii="Times New Roman" w:hAnsi="Times New Roman"/>
          <w:b/>
          <w:sz w:val="24"/>
          <w:szCs w:val="24"/>
        </w:rPr>
        <w:t>Рекомендации:</w:t>
      </w:r>
      <w:r w:rsidRPr="003C46B1">
        <w:rPr>
          <w:rFonts w:ascii="Times New Roman" w:hAnsi="Times New Roman"/>
          <w:sz w:val="24"/>
          <w:szCs w:val="24"/>
        </w:rPr>
        <w:t xml:space="preserve"> на каждом уроке выполнять с обучающимися </w:t>
      </w:r>
      <w:proofErr w:type="spellStart"/>
      <w:r w:rsidRPr="003C46B1">
        <w:rPr>
          <w:rFonts w:ascii="Times New Roman" w:hAnsi="Times New Roman"/>
          <w:sz w:val="24"/>
          <w:szCs w:val="24"/>
        </w:rPr>
        <w:t>тренинговые</w:t>
      </w:r>
      <w:proofErr w:type="spellEnd"/>
      <w:r w:rsidRPr="003C46B1">
        <w:rPr>
          <w:rFonts w:ascii="Times New Roman" w:hAnsi="Times New Roman"/>
          <w:sz w:val="24"/>
          <w:szCs w:val="24"/>
        </w:rPr>
        <w:t xml:space="preserve">  работы по темам,  вызвавшим наибольшие затруднения при выполнении мониторинговых работ 1, 2, 3 среза проекта «Я сдам ЕГЭ!», используя  учебные  пособия  для общеобразовательных организаций проекта «Я сдам ЕГЭ!» по всем  предметам издательства «Просвещение». </w:t>
      </w:r>
      <w:proofErr w:type="gramEnd"/>
    </w:p>
    <w:p w:rsidR="00DE626E" w:rsidRPr="003C46B1" w:rsidRDefault="00DE626E" w:rsidP="00DE626E">
      <w:pPr>
        <w:spacing w:after="0" w:line="264" w:lineRule="auto"/>
        <w:jc w:val="both"/>
        <w:rPr>
          <w:rFonts w:ascii="Times New Roman" w:hAnsi="Times New Roman"/>
          <w:sz w:val="24"/>
          <w:szCs w:val="24"/>
        </w:rPr>
      </w:pPr>
      <w:r w:rsidRPr="003C46B1">
        <w:rPr>
          <w:rFonts w:ascii="Times New Roman" w:hAnsi="Times New Roman"/>
          <w:sz w:val="24"/>
          <w:szCs w:val="24"/>
        </w:rPr>
        <w:t xml:space="preserve">        Учителям географии планировать качественные результаты обучения, проводить индивидуальную работу с </w:t>
      </w:r>
      <w:proofErr w:type="gramStart"/>
      <w:r w:rsidRPr="003C46B1">
        <w:rPr>
          <w:rFonts w:ascii="Times New Roman" w:hAnsi="Times New Roman"/>
          <w:sz w:val="24"/>
          <w:szCs w:val="24"/>
        </w:rPr>
        <w:t>сильными</w:t>
      </w:r>
      <w:proofErr w:type="gramEnd"/>
      <w:r w:rsidRPr="003C46B1">
        <w:rPr>
          <w:rFonts w:ascii="Times New Roman" w:hAnsi="Times New Roman"/>
          <w:sz w:val="24"/>
          <w:szCs w:val="24"/>
        </w:rPr>
        <w:t xml:space="preserve"> и слабыми обучающимися.</w:t>
      </w:r>
    </w:p>
    <w:p w:rsidR="00DE626E" w:rsidRPr="003C46B1" w:rsidRDefault="00DE626E" w:rsidP="00DE626E">
      <w:pPr>
        <w:spacing w:after="0" w:line="264" w:lineRule="auto"/>
        <w:jc w:val="both"/>
        <w:rPr>
          <w:rFonts w:ascii="Times New Roman" w:hAnsi="Times New Roman"/>
          <w:sz w:val="24"/>
          <w:szCs w:val="24"/>
        </w:rPr>
      </w:pPr>
      <w:r w:rsidRPr="003C46B1">
        <w:rPr>
          <w:rFonts w:ascii="Times New Roman" w:hAnsi="Times New Roman"/>
          <w:sz w:val="24"/>
          <w:szCs w:val="24"/>
        </w:rPr>
        <w:t xml:space="preserve">         Обращать внимание обучающихся на правильность оформления ответов на бланках ответов №1 ЕГЭ. </w:t>
      </w:r>
    </w:p>
    <w:p w:rsidR="00DE626E" w:rsidRPr="003C46B1" w:rsidRDefault="00DE626E" w:rsidP="00DE626E">
      <w:pPr>
        <w:spacing w:after="0" w:line="264" w:lineRule="auto"/>
        <w:jc w:val="both"/>
        <w:rPr>
          <w:rFonts w:ascii="Times New Roman" w:hAnsi="Times New Roman"/>
          <w:sz w:val="24"/>
          <w:szCs w:val="24"/>
        </w:rPr>
      </w:pPr>
    </w:p>
    <w:p w:rsidR="00AE3949" w:rsidRDefault="00AE3949" w:rsidP="00AE3949">
      <w:pPr>
        <w:pStyle w:val="Style1"/>
        <w:widowControl/>
        <w:spacing w:before="67"/>
        <w:ind w:right="1776"/>
        <w:rPr>
          <w:rStyle w:val="FontStyle12"/>
          <w:b/>
        </w:rPr>
      </w:pPr>
      <w:r>
        <w:rPr>
          <w:rStyle w:val="FontStyle12"/>
          <w:b/>
        </w:rPr>
        <w:t xml:space="preserve">               </w:t>
      </w:r>
      <w:r w:rsidRPr="00C65131">
        <w:rPr>
          <w:rStyle w:val="FontStyle12"/>
          <w:b/>
        </w:rPr>
        <w:t>Анализ работы учителе</w:t>
      </w:r>
      <w:r>
        <w:rPr>
          <w:rStyle w:val="FontStyle12"/>
          <w:b/>
        </w:rPr>
        <w:t xml:space="preserve">й осетинского языка за 2016-2017 </w:t>
      </w:r>
      <w:r w:rsidRPr="00C65131">
        <w:rPr>
          <w:rStyle w:val="FontStyle12"/>
          <w:b/>
        </w:rPr>
        <w:t xml:space="preserve">учебный </w:t>
      </w:r>
      <w:r>
        <w:rPr>
          <w:rStyle w:val="FontStyle12"/>
          <w:b/>
        </w:rPr>
        <w:t>год</w:t>
      </w:r>
    </w:p>
    <w:p w:rsidR="00AE3949" w:rsidRPr="00C65131" w:rsidRDefault="00AE3949" w:rsidP="00AE3949">
      <w:pPr>
        <w:pStyle w:val="Style1"/>
        <w:widowControl/>
        <w:spacing w:before="67"/>
        <w:ind w:right="1776"/>
        <w:rPr>
          <w:rStyle w:val="FontStyle17"/>
          <w:bCs w:val="0"/>
        </w:rPr>
      </w:pPr>
    </w:p>
    <w:p w:rsidR="00AE3949" w:rsidRDefault="00AE3949" w:rsidP="00AE3949">
      <w:pPr>
        <w:pStyle w:val="Style2"/>
        <w:widowControl/>
        <w:spacing w:before="62"/>
        <w:jc w:val="left"/>
        <w:rPr>
          <w:rStyle w:val="FontStyle13"/>
          <w:b w:val="0"/>
        </w:rPr>
      </w:pPr>
      <w:r w:rsidRPr="00C65131">
        <w:rPr>
          <w:rStyle w:val="FontStyle13"/>
        </w:rPr>
        <w:t>Сравнительный качественный анализ работы учителей за последние два года показывает рост качества успеваемости у одних учителей, снижение качества</w:t>
      </w:r>
      <w:r>
        <w:rPr>
          <w:rStyle w:val="FontStyle13"/>
        </w:rPr>
        <w:t xml:space="preserve">, </w:t>
      </w:r>
      <w:r w:rsidRPr="00C65131">
        <w:rPr>
          <w:rStyle w:val="FontStyle13"/>
        </w:rPr>
        <w:t>успеваемости у других</w:t>
      </w:r>
    </w:p>
    <w:p w:rsidR="00AE3949" w:rsidRPr="00E3560D" w:rsidRDefault="00AE3949" w:rsidP="00AE3949">
      <w:pPr>
        <w:pStyle w:val="Style2"/>
        <w:widowControl/>
        <w:spacing w:before="62"/>
        <w:jc w:val="left"/>
        <w:rPr>
          <w:rStyle w:val="FontStyle17"/>
          <w:b w:val="0"/>
        </w:rPr>
      </w:pPr>
    </w:p>
    <w:tbl>
      <w:tblPr>
        <w:tblW w:w="8080" w:type="dxa"/>
        <w:jc w:val="center"/>
        <w:tblInd w:w="40" w:type="dxa"/>
        <w:tblLayout w:type="fixed"/>
        <w:tblCellMar>
          <w:left w:w="40" w:type="dxa"/>
          <w:right w:w="40" w:type="dxa"/>
        </w:tblCellMar>
        <w:tblLook w:val="0000"/>
      </w:tblPr>
      <w:tblGrid>
        <w:gridCol w:w="538"/>
        <w:gridCol w:w="2156"/>
        <w:gridCol w:w="791"/>
        <w:gridCol w:w="709"/>
        <w:gridCol w:w="1051"/>
        <w:gridCol w:w="851"/>
        <w:gridCol w:w="650"/>
        <w:gridCol w:w="1334"/>
      </w:tblGrid>
      <w:tr w:rsidR="00AE3949" w:rsidRPr="00AE3949" w:rsidTr="009F47A1">
        <w:trPr>
          <w:jc w:val="center"/>
        </w:trPr>
        <w:tc>
          <w:tcPr>
            <w:tcW w:w="2694" w:type="dxa"/>
            <w:gridSpan w:val="2"/>
            <w:vMerge w:val="restart"/>
            <w:tcBorders>
              <w:top w:val="single" w:sz="6" w:space="0" w:color="auto"/>
              <w:left w:val="single" w:sz="6" w:space="0" w:color="auto"/>
              <w:right w:val="single" w:sz="6" w:space="0" w:color="auto"/>
            </w:tcBorders>
            <w:vAlign w:val="center"/>
          </w:tcPr>
          <w:p w:rsidR="00AE3949" w:rsidRPr="00AE3949" w:rsidRDefault="00AE3949" w:rsidP="00214DF2">
            <w:pPr>
              <w:pStyle w:val="Style4"/>
              <w:widowControl/>
              <w:jc w:val="left"/>
              <w:rPr>
                <w:rStyle w:val="FontStyle14"/>
              </w:rPr>
            </w:pPr>
            <w:r w:rsidRPr="00AE3949">
              <w:rPr>
                <w:rStyle w:val="FontStyle14"/>
              </w:rPr>
              <w:t>№</w:t>
            </w:r>
          </w:p>
          <w:p w:rsidR="00AE3949" w:rsidRPr="00AE3949" w:rsidRDefault="00AE3949" w:rsidP="00214DF2">
            <w:pPr>
              <w:pStyle w:val="Style7"/>
              <w:widowControl/>
              <w:rPr>
                <w:rStyle w:val="FontStyle16"/>
                <w:sz w:val="24"/>
                <w:szCs w:val="24"/>
              </w:rPr>
            </w:pPr>
            <w:r w:rsidRPr="00AE3949">
              <w:rPr>
                <w:rStyle w:val="FontStyle16"/>
                <w:sz w:val="24"/>
                <w:szCs w:val="24"/>
              </w:rPr>
              <w:t>ФИО</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2015-2016</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Средний</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2016-201 7</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Средний</w:t>
            </w:r>
          </w:p>
        </w:tc>
      </w:tr>
      <w:tr w:rsidR="00AE3949" w:rsidRPr="00AE3949" w:rsidTr="009F47A1">
        <w:trPr>
          <w:jc w:val="center"/>
        </w:trPr>
        <w:tc>
          <w:tcPr>
            <w:tcW w:w="2694" w:type="dxa"/>
            <w:gridSpan w:val="2"/>
            <w:vMerge/>
            <w:tcBorders>
              <w:left w:val="single" w:sz="6" w:space="0" w:color="auto"/>
              <w:right w:val="single" w:sz="6" w:space="0" w:color="auto"/>
            </w:tcBorders>
            <w:vAlign w:val="center"/>
          </w:tcPr>
          <w:p w:rsidR="00AE3949" w:rsidRPr="00AE3949" w:rsidRDefault="00AE3949" w:rsidP="00214DF2">
            <w:pPr>
              <w:pStyle w:val="Style5"/>
              <w:widowControl/>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уч</w:t>
            </w:r>
            <w:proofErr w:type="spellEnd"/>
            <w:r w:rsidRPr="00AE3949">
              <w:rPr>
                <w:rStyle w:val="FontStyle16"/>
                <w:sz w:val="24"/>
                <w:szCs w:val="24"/>
              </w:rPr>
              <w:t>. год</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балл</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уч</w:t>
            </w:r>
            <w:proofErr w:type="spellEnd"/>
            <w:r w:rsidRPr="00AE3949">
              <w:rPr>
                <w:rStyle w:val="FontStyle16"/>
                <w:sz w:val="24"/>
                <w:szCs w:val="24"/>
              </w:rPr>
              <w:t>. год</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балл</w:t>
            </w:r>
          </w:p>
        </w:tc>
      </w:tr>
      <w:tr w:rsidR="00AE3949" w:rsidRPr="00AE3949" w:rsidTr="009F47A1">
        <w:trPr>
          <w:jc w:val="center"/>
        </w:trPr>
        <w:tc>
          <w:tcPr>
            <w:tcW w:w="2694" w:type="dxa"/>
            <w:gridSpan w:val="2"/>
            <w:vMerge/>
            <w:tcBorders>
              <w:left w:val="single" w:sz="6" w:space="0" w:color="auto"/>
              <w:right w:val="single" w:sz="6" w:space="0" w:color="auto"/>
            </w:tcBorders>
            <w:vAlign w:val="center"/>
          </w:tcPr>
          <w:p w:rsidR="00AE3949" w:rsidRPr="00AE3949" w:rsidRDefault="00AE3949" w:rsidP="00214DF2">
            <w:pPr>
              <w:pStyle w:val="Style6"/>
              <w:widowControl/>
              <w:ind w:left="485"/>
              <w:rPr>
                <w:rStyle w:val="FontStyle15"/>
                <w:rFonts w:ascii="Times New Roman" w:hAnsi="Times New Roman" w:cs="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10"/>
              <w:widowControl/>
              <w:rPr>
                <w:rStyle w:val="FontStyle18"/>
                <w:sz w:val="24"/>
                <w:szCs w:val="24"/>
              </w:rPr>
            </w:pPr>
            <w:r w:rsidRPr="00AE3949">
              <w:rPr>
                <w:rStyle w:val="FontStyle18"/>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10"/>
              <w:widowControl/>
              <w:rPr>
                <w:rStyle w:val="FontStyle18"/>
                <w:sz w:val="24"/>
                <w:szCs w:val="24"/>
              </w:rPr>
            </w:pPr>
            <w:r w:rsidRPr="00AE3949">
              <w:rPr>
                <w:rStyle w:val="FontStyle18"/>
                <w:sz w:val="24"/>
                <w:szCs w:val="24"/>
              </w:rPr>
              <w:t>%</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10"/>
              <w:widowControl/>
              <w:rPr>
                <w:rStyle w:val="FontStyle18"/>
                <w:sz w:val="24"/>
                <w:szCs w:val="24"/>
              </w:rPr>
            </w:pPr>
            <w:r w:rsidRPr="00AE3949">
              <w:rPr>
                <w:rStyle w:val="FontStyle18"/>
                <w:sz w:val="24"/>
                <w:szCs w:val="24"/>
              </w:rPr>
              <w:t>%</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10"/>
              <w:widowControl/>
              <w:rPr>
                <w:rStyle w:val="FontStyle18"/>
                <w:sz w:val="24"/>
                <w:szCs w:val="24"/>
              </w:rPr>
            </w:pPr>
            <w:r w:rsidRPr="00AE3949">
              <w:rPr>
                <w:rStyle w:val="FontStyle18"/>
                <w:sz w:val="24"/>
                <w:szCs w:val="24"/>
              </w:rPr>
              <w:t>%</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r>
      <w:tr w:rsidR="00AE3949" w:rsidRPr="00AE3949" w:rsidTr="009F47A1">
        <w:trPr>
          <w:jc w:val="center"/>
        </w:trPr>
        <w:tc>
          <w:tcPr>
            <w:tcW w:w="2694" w:type="dxa"/>
            <w:gridSpan w:val="2"/>
            <w:vMerge/>
            <w:tcBorders>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кач</w:t>
            </w:r>
            <w:proofErr w:type="spellEnd"/>
            <w:r w:rsidRPr="00AE3949">
              <w:rPr>
                <w:rStyle w:val="FontStyle16"/>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усп</w:t>
            </w:r>
            <w:proofErr w:type="spellEnd"/>
            <w:r w:rsidRPr="00AE3949">
              <w:rPr>
                <w:rStyle w:val="FontStyle16"/>
                <w:sz w:val="24"/>
                <w:szCs w:val="24"/>
              </w:rPr>
              <w:t>.</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кач</w:t>
            </w:r>
            <w:proofErr w:type="spellEnd"/>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9"/>
              <w:widowControl/>
              <w:rPr>
                <w:rStyle w:val="FontStyle19"/>
                <w:sz w:val="24"/>
                <w:szCs w:val="24"/>
                <w:lang w:eastAsia="en-US"/>
              </w:rPr>
            </w:pPr>
            <w:proofErr w:type="spellStart"/>
            <w:r w:rsidRPr="00AE3949">
              <w:rPr>
                <w:rStyle w:val="FontStyle19"/>
                <w:sz w:val="24"/>
                <w:szCs w:val="24"/>
                <w:lang w:eastAsia="en-US"/>
              </w:rPr>
              <w:t>усп</w:t>
            </w:r>
            <w:proofErr w:type="spellEnd"/>
            <w:r w:rsidRPr="00AE3949">
              <w:rPr>
                <w:rStyle w:val="FontStyle19"/>
                <w:sz w:val="24"/>
                <w:szCs w:val="24"/>
                <w:lang w:eastAsia="en-US"/>
              </w:rPr>
              <w:t>.</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Сланова</w:t>
            </w:r>
            <w:proofErr w:type="spellEnd"/>
            <w:r w:rsidRPr="00AE3949">
              <w:rPr>
                <w:rStyle w:val="FontStyle16"/>
                <w:sz w:val="24"/>
                <w:szCs w:val="24"/>
              </w:rPr>
              <w:t xml:space="preserve"> М.Т.</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96</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Габуева</w:t>
            </w:r>
            <w:proofErr w:type="spellEnd"/>
            <w:r w:rsidRPr="00AE3949">
              <w:rPr>
                <w:rStyle w:val="FontStyle16"/>
                <w:sz w:val="24"/>
                <w:szCs w:val="24"/>
              </w:rPr>
              <w:t xml:space="preserve"> Ж.К.</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98</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4.7</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3.</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Габиева</w:t>
            </w:r>
            <w:proofErr w:type="spellEnd"/>
            <w:r w:rsidRPr="00AE3949">
              <w:rPr>
                <w:rStyle w:val="FontStyle16"/>
                <w:sz w:val="24"/>
                <w:szCs w:val="24"/>
              </w:rPr>
              <w:t xml:space="preserve"> Н.М.</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88</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20"/>
                <w:sz w:val="24"/>
                <w:szCs w:val="24"/>
              </w:rPr>
              <w:t>4</w:t>
            </w:r>
            <w:r w:rsidRPr="00AE3949">
              <w:rPr>
                <w:rStyle w:val="FontStyle16"/>
                <w:sz w:val="24"/>
                <w:szCs w:val="24"/>
              </w:rPr>
              <w:t>,6</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Дзарахохова</w:t>
            </w:r>
            <w:proofErr w:type="spellEnd"/>
            <w:r w:rsidRPr="00AE3949">
              <w:rPr>
                <w:rStyle w:val="FontStyle16"/>
                <w:sz w:val="24"/>
                <w:szCs w:val="24"/>
              </w:rPr>
              <w:t xml:space="preserve"> Р.С.</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98</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20"/>
                <w:sz w:val="24"/>
                <w:szCs w:val="24"/>
              </w:rPr>
              <w:t>4</w:t>
            </w:r>
            <w:r w:rsidRPr="00AE3949">
              <w:rPr>
                <w:rStyle w:val="FontStyle16"/>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8"/>
              <w:widowControl/>
              <w:rPr>
                <w:rStyle w:val="FontStyle20"/>
                <w:i w:val="0"/>
                <w:sz w:val="24"/>
                <w:szCs w:val="24"/>
              </w:rPr>
            </w:pPr>
            <w:r w:rsidRPr="00AE3949">
              <w:rPr>
                <w:rStyle w:val="FontStyle20"/>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5.</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Джибилова</w:t>
            </w:r>
            <w:proofErr w:type="spellEnd"/>
            <w:r w:rsidRPr="00AE3949">
              <w:rPr>
                <w:rStyle w:val="FontStyle16"/>
                <w:sz w:val="24"/>
                <w:szCs w:val="24"/>
              </w:rPr>
              <w:t xml:space="preserve"> В.Т.</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91</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94</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8"/>
              <w:widowControl/>
              <w:rPr>
                <w:rStyle w:val="FontStyle20"/>
                <w:i w:val="0"/>
                <w:sz w:val="24"/>
                <w:szCs w:val="24"/>
              </w:rPr>
            </w:pPr>
            <w:r w:rsidRPr="00AE3949">
              <w:rPr>
                <w:rStyle w:val="FontStyle20"/>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6.</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Едзоева</w:t>
            </w:r>
            <w:proofErr w:type="spellEnd"/>
            <w:r w:rsidRPr="00AE3949">
              <w:rPr>
                <w:rStyle w:val="FontStyle16"/>
                <w:sz w:val="24"/>
                <w:szCs w:val="24"/>
              </w:rPr>
              <w:t xml:space="preserve"> О.А.</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87</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4,7</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20"/>
                <w:sz w:val="24"/>
                <w:szCs w:val="24"/>
              </w:rPr>
              <w:t>4</w:t>
            </w:r>
            <w:r w:rsidRPr="00AE3949">
              <w:rPr>
                <w:rStyle w:val="FontStyle16"/>
                <w:sz w:val="24"/>
                <w:szCs w:val="24"/>
              </w:rPr>
              <w:t>,7</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7.</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Есенова</w:t>
            </w:r>
            <w:proofErr w:type="spellEnd"/>
            <w:r w:rsidRPr="00AE3949">
              <w:rPr>
                <w:rStyle w:val="FontStyle16"/>
                <w:sz w:val="24"/>
                <w:szCs w:val="24"/>
              </w:rPr>
              <w:t xml:space="preserve"> Ф.З.</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78</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4.1</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8"/>
              <w:widowControl/>
              <w:rPr>
                <w:rStyle w:val="FontStyle20"/>
                <w:i w:val="0"/>
                <w:sz w:val="24"/>
                <w:szCs w:val="24"/>
              </w:rPr>
            </w:pPr>
            <w:r w:rsidRPr="00AE3949">
              <w:rPr>
                <w:rStyle w:val="FontStyle20"/>
                <w:sz w:val="24"/>
                <w:szCs w:val="24"/>
              </w:rPr>
              <w:t>4,0</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Калаева</w:t>
            </w:r>
            <w:proofErr w:type="spellEnd"/>
            <w:r w:rsidRPr="00AE3949">
              <w:rPr>
                <w:rStyle w:val="FontStyle16"/>
                <w:sz w:val="24"/>
                <w:szCs w:val="24"/>
              </w:rPr>
              <w:t xml:space="preserve"> М.А.</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88</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8"/>
              <w:widowControl/>
              <w:rPr>
                <w:rStyle w:val="FontStyle20"/>
                <w:i w:val="0"/>
                <w:sz w:val="24"/>
                <w:szCs w:val="24"/>
              </w:rPr>
            </w:pPr>
            <w:r w:rsidRPr="00AE3949">
              <w:rPr>
                <w:rStyle w:val="FontStyle20"/>
                <w:sz w:val="24"/>
                <w:szCs w:val="24"/>
              </w:rPr>
              <w:t>4,4</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94</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4,5</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Кцоева</w:t>
            </w:r>
            <w:proofErr w:type="spellEnd"/>
            <w:r w:rsidRPr="00AE3949">
              <w:rPr>
                <w:rStyle w:val="FontStyle16"/>
                <w:sz w:val="24"/>
                <w:szCs w:val="24"/>
              </w:rPr>
              <w:t xml:space="preserve"> З.И.</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Мамитова</w:t>
            </w:r>
            <w:proofErr w:type="spellEnd"/>
            <w:r w:rsidRPr="00AE3949">
              <w:rPr>
                <w:rStyle w:val="FontStyle16"/>
                <w:sz w:val="24"/>
                <w:szCs w:val="24"/>
              </w:rPr>
              <w:t xml:space="preserve"> Р.П.</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86</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4.2</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93</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11.</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Марзоева</w:t>
            </w:r>
            <w:proofErr w:type="spellEnd"/>
            <w:r w:rsidRPr="00AE3949">
              <w:rPr>
                <w:rStyle w:val="FontStyle16"/>
                <w:sz w:val="24"/>
                <w:szCs w:val="24"/>
              </w:rPr>
              <w:t xml:space="preserve"> Т.В.</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90</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95.4</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99.2</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12.</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Солтанова</w:t>
            </w:r>
            <w:proofErr w:type="spellEnd"/>
            <w:r w:rsidRPr="00AE3949">
              <w:rPr>
                <w:rStyle w:val="FontStyle16"/>
                <w:sz w:val="24"/>
                <w:szCs w:val="24"/>
              </w:rPr>
              <w:t xml:space="preserve"> Ф.Х.</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13.</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Солтанова</w:t>
            </w:r>
            <w:proofErr w:type="spellEnd"/>
            <w:r w:rsidRPr="00AE3949">
              <w:rPr>
                <w:rStyle w:val="FontStyle16"/>
                <w:sz w:val="24"/>
                <w:szCs w:val="24"/>
              </w:rPr>
              <w:t xml:space="preserve"> Дж</w:t>
            </w:r>
            <w:proofErr w:type="gramStart"/>
            <w:r w:rsidRPr="00AE3949">
              <w:rPr>
                <w:rStyle w:val="FontStyle16"/>
                <w:sz w:val="24"/>
                <w:szCs w:val="24"/>
              </w:rPr>
              <w:t>.М</w:t>
            </w:r>
            <w:proofErr w:type="gramEnd"/>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4.9</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4.8</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lastRenderedPageBreak/>
              <w:t>14.</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Хугаева</w:t>
            </w:r>
            <w:proofErr w:type="spellEnd"/>
            <w:r w:rsidRPr="00AE3949">
              <w:rPr>
                <w:rStyle w:val="FontStyle16"/>
                <w:sz w:val="24"/>
                <w:szCs w:val="24"/>
              </w:rPr>
              <w:t xml:space="preserve"> </w:t>
            </w:r>
            <w:proofErr w:type="spellStart"/>
            <w:r w:rsidRPr="00AE3949">
              <w:rPr>
                <w:rStyle w:val="FontStyle16"/>
                <w:sz w:val="24"/>
                <w:szCs w:val="24"/>
              </w:rPr>
              <w:t>И.Дз</w:t>
            </w:r>
            <w:proofErr w:type="spellEnd"/>
            <w:r w:rsidRPr="00AE3949">
              <w:rPr>
                <w:rStyle w:val="FontStyle16"/>
                <w:sz w:val="24"/>
                <w:szCs w:val="24"/>
              </w:rPr>
              <w:t>.</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91</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84</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15.</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Чехоева</w:t>
            </w:r>
            <w:proofErr w:type="spellEnd"/>
            <w:r w:rsidRPr="00AE3949">
              <w:rPr>
                <w:rStyle w:val="FontStyle16"/>
                <w:sz w:val="24"/>
                <w:szCs w:val="24"/>
              </w:rPr>
              <w:t xml:space="preserve"> З.Х.</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98</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16.</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Ачеева</w:t>
            </w:r>
            <w:proofErr w:type="spellEnd"/>
            <w:r w:rsidRPr="00AE3949">
              <w:rPr>
                <w:rStyle w:val="FontStyle16"/>
                <w:sz w:val="24"/>
                <w:szCs w:val="24"/>
              </w:rPr>
              <w:t xml:space="preserve"> В.К.</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97</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90.9</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995</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4.6</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17.</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Дзалаева</w:t>
            </w:r>
            <w:proofErr w:type="spellEnd"/>
            <w:r w:rsidRPr="00AE3949">
              <w:rPr>
                <w:rStyle w:val="FontStyle16"/>
                <w:sz w:val="24"/>
                <w:szCs w:val="24"/>
              </w:rPr>
              <w:t xml:space="preserve"> Л.Г.</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95</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4,5</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77.2</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18.</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7"/>
                <w:sz w:val="24"/>
                <w:szCs w:val="24"/>
              </w:rPr>
            </w:pPr>
            <w:proofErr w:type="spellStart"/>
            <w:r w:rsidRPr="00AE3949">
              <w:rPr>
                <w:rStyle w:val="FontStyle16"/>
                <w:sz w:val="24"/>
                <w:szCs w:val="24"/>
              </w:rPr>
              <w:t>Дзагоева</w:t>
            </w:r>
            <w:proofErr w:type="spellEnd"/>
            <w:r w:rsidRPr="00AE3949">
              <w:rPr>
                <w:rStyle w:val="FontStyle16"/>
                <w:sz w:val="24"/>
                <w:szCs w:val="24"/>
              </w:rPr>
              <w:t xml:space="preserve"> Ж.</w:t>
            </w:r>
            <w:r w:rsidRPr="00AE3949">
              <w:rPr>
                <w:rStyle w:val="FontStyle17"/>
                <w:sz w:val="24"/>
                <w:szCs w:val="24"/>
              </w:rPr>
              <w:t>Г.</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94</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4.7</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95,2</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i/>
                <w:sz w:val="24"/>
                <w:szCs w:val="24"/>
              </w:rPr>
            </w:pPr>
            <w:r w:rsidRPr="00AE3949">
              <w:rPr>
                <w:rStyle w:val="FontStyle20"/>
                <w:i w:val="0"/>
                <w:sz w:val="24"/>
                <w:szCs w:val="24"/>
              </w:rPr>
              <w:t>4,7</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19.</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Бедоева</w:t>
            </w:r>
            <w:proofErr w:type="spellEnd"/>
            <w:r w:rsidRPr="00AE3949">
              <w:rPr>
                <w:rStyle w:val="FontStyle16"/>
                <w:sz w:val="24"/>
                <w:szCs w:val="24"/>
              </w:rPr>
              <w:t xml:space="preserve"> Т.Т.</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92</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4,5</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84.7</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i/>
                <w:sz w:val="24"/>
                <w:szCs w:val="24"/>
              </w:rPr>
            </w:pPr>
            <w:r w:rsidRPr="00AE3949">
              <w:rPr>
                <w:rStyle w:val="FontStyle20"/>
                <w:i w:val="0"/>
                <w:sz w:val="24"/>
                <w:szCs w:val="24"/>
              </w:rPr>
              <w:t>4</w:t>
            </w:r>
            <w:r w:rsidRPr="00AE3949">
              <w:rPr>
                <w:rStyle w:val="FontStyle16"/>
                <w:i/>
                <w:sz w:val="24"/>
                <w:szCs w:val="24"/>
              </w:rPr>
              <w:t>,5</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20.</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Боллоева</w:t>
            </w:r>
            <w:proofErr w:type="spellEnd"/>
            <w:r w:rsidRPr="00AE3949">
              <w:rPr>
                <w:rStyle w:val="FontStyle16"/>
                <w:sz w:val="24"/>
                <w:szCs w:val="24"/>
              </w:rPr>
              <w:t xml:space="preserve"> И.Е.</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80</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92</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8"/>
              <w:widowControl/>
              <w:rPr>
                <w:rStyle w:val="FontStyle20"/>
                <w:i w:val="0"/>
                <w:sz w:val="24"/>
                <w:szCs w:val="24"/>
              </w:rPr>
            </w:pPr>
            <w:r w:rsidRPr="00AE3949">
              <w:rPr>
                <w:rStyle w:val="FontStyle20"/>
                <w:i w:val="0"/>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21.</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Елоева</w:t>
            </w:r>
            <w:proofErr w:type="spellEnd"/>
            <w:r w:rsidRPr="00AE3949">
              <w:rPr>
                <w:rStyle w:val="FontStyle16"/>
                <w:sz w:val="24"/>
                <w:szCs w:val="24"/>
              </w:rPr>
              <w:t xml:space="preserve"> И.Б.</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79</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20"/>
                <w:sz w:val="24"/>
                <w:szCs w:val="24"/>
              </w:rPr>
              <w:t>4</w:t>
            </w:r>
            <w:r w:rsidRPr="00AE3949">
              <w:rPr>
                <w:rStyle w:val="FontStyle16"/>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70</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3,9</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22.</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Шавлохова</w:t>
            </w:r>
            <w:proofErr w:type="spellEnd"/>
            <w:r w:rsidRPr="00AE3949">
              <w:rPr>
                <w:rStyle w:val="FontStyle16"/>
                <w:sz w:val="24"/>
                <w:szCs w:val="24"/>
              </w:rPr>
              <w:t xml:space="preserve"> Ф.З.</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94</w:t>
            </w: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99</w:t>
            </w: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4,5</w:t>
            </w: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92.6</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8"/>
              <w:widowControl/>
              <w:rPr>
                <w:rStyle w:val="FontStyle20"/>
                <w:i w:val="0"/>
                <w:sz w:val="24"/>
                <w:szCs w:val="24"/>
              </w:rPr>
            </w:pPr>
            <w:r w:rsidRPr="00AE3949">
              <w:rPr>
                <w:rStyle w:val="FontStyle20"/>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23.</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Еутнова</w:t>
            </w:r>
            <w:proofErr w:type="spellEnd"/>
            <w:r w:rsidRPr="00AE3949">
              <w:rPr>
                <w:rStyle w:val="FontStyle16"/>
                <w:sz w:val="24"/>
                <w:szCs w:val="24"/>
              </w:rPr>
              <w:t xml:space="preserve"> Л.А.</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78.5</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98,3</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20"/>
                <w:sz w:val="24"/>
                <w:szCs w:val="24"/>
              </w:rPr>
              <w:t>4</w:t>
            </w:r>
            <w:r w:rsidRPr="00AE3949">
              <w:rPr>
                <w:rStyle w:val="FontStyle16"/>
                <w:sz w:val="24"/>
                <w:szCs w:val="24"/>
              </w:rPr>
              <w:t>,2</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24.</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Дзампаева</w:t>
            </w:r>
            <w:proofErr w:type="spellEnd"/>
            <w:r w:rsidRPr="00AE3949">
              <w:rPr>
                <w:rStyle w:val="FontStyle16"/>
                <w:sz w:val="24"/>
                <w:szCs w:val="24"/>
              </w:rPr>
              <w:t xml:space="preserve"> З.Е.</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84.2</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25.</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Пхалагова</w:t>
            </w:r>
            <w:proofErr w:type="spellEnd"/>
            <w:r w:rsidRPr="00AE3949">
              <w:rPr>
                <w:rStyle w:val="FontStyle16"/>
                <w:sz w:val="24"/>
                <w:szCs w:val="24"/>
              </w:rPr>
              <w:t xml:space="preserve"> А.Х.</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93.3</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2"/>
              </w:rPr>
            </w:pPr>
            <w:r w:rsidRPr="00AE3949">
              <w:rPr>
                <w:rStyle w:val="FontStyle16"/>
                <w:sz w:val="24"/>
                <w:szCs w:val="24"/>
              </w:rPr>
              <w:t xml:space="preserve">26 </w:t>
            </w: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Уруймагова</w:t>
            </w:r>
            <w:proofErr w:type="spellEnd"/>
            <w:r w:rsidRPr="00AE3949">
              <w:rPr>
                <w:rStyle w:val="FontStyle16"/>
                <w:sz w:val="24"/>
                <w:szCs w:val="24"/>
              </w:rPr>
              <w:t xml:space="preserve"> Т. А.</w:t>
            </w:r>
          </w:p>
        </w:tc>
        <w:tc>
          <w:tcPr>
            <w:tcW w:w="79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709"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91.7</w:t>
            </w: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100</w:t>
            </w: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4.3</w:t>
            </w: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8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650"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r>
      <w:tr w:rsidR="00AE3949" w:rsidRPr="00AE3949" w:rsidTr="00AE3949">
        <w:trPr>
          <w:jc w:val="center"/>
        </w:trPr>
        <w:tc>
          <w:tcPr>
            <w:tcW w:w="538"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2156"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5"/>
              <w:widowControl/>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сред</w:t>
            </w:r>
            <w:proofErr w:type="gramStart"/>
            <w:r w:rsidRPr="00AE3949">
              <w:rPr>
                <w:rStyle w:val="FontStyle16"/>
                <w:sz w:val="24"/>
                <w:szCs w:val="24"/>
              </w:rPr>
              <w:t>.б</w:t>
            </w:r>
            <w:proofErr w:type="gramEnd"/>
            <w:r w:rsidRPr="00AE3949">
              <w:rPr>
                <w:rStyle w:val="FontStyle16"/>
                <w:sz w:val="24"/>
                <w:szCs w:val="24"/>
              </w:rPr>
              <w:t>алл</w:t>
            </w:r>
            <w:proofErr w:type="spellEnd"/>
          </w:p>
        </w:tc>
        <w:tc>
          <w:tcPr>
            <w:tcW w:w="1051"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proofErr w:type="spellStart"/>
            <w:r w:rsidRPr="00AE3949">
              <w:rPr>
                <w:rStyle w:val="FontStyle16"/>
                <w:sz w:val="24"/>
                <w:szCs w:val="24"/>
              </w:rPr>
              <w:t>сред</w:t>
            </w:r>
            <w:proofErr w:type="gramStart"/>
            <w:r w:rsidRPr="00AE3949">
              <w:rPr>
                <w:rStyle w:val="FontStyle16"/>
                <w:sz w:val="24"/>
                <w:szCs w:val="24"/>
              </w:rPr>
              <w:t>.б</w:t>
            </w:r>
            <w:proofErr w:type="gramEnd"/>
            <w:r w:rsidRPr="00AE3949">
              <w:rPr>
                <w:rStyle w:val="FontStyle16"/>
                <w:sz w:val="24"/>
                <w:szCs w:val="24"/>
              </w:rPr>
              <w:t>алл</w:t>
            </w:r>
            <w:proofErr w:type="spellEnd"/>
          </w:p>
        </w:tc>
        <w:tc>
          <w:tcPr>
            <w:tcW w:w="1334" w:type="dxa"/>
            <w:tcBorders>
              <w:top w:val="single" w:sz="6" w:space="0" w:color="auto"/>
              <w:left w:val="single" w:sz="6" w:space="0" w:color="auto"/>
              <w:bottom w:val="single" w:sz="6" w:space="0" w:color="auto"/>
              <w:right w:val="single" w:sz="6" w:space="0" w:color="auto"/>
            </w:tcBorders>
            <w:vAlign w:val="center"/>
          </w:tcPr>
          <w:p w:rsidR="00AE3949" w:rsidRPr="00AE3949" w:rsidRDefault="00AE3949" w:rsidP="00214DF2">
            <w:pPr>
              <w:pStyle w:val="Style7"/>
              <w:widowControl/>
              <w:rPr>
                <w:rStyle w:val="FontStyle16"/>
                <w:sz w:val="24"/>
                <w:szCs w:val="24"/>
              </w:rPr>
            </w:pPr>
            <w:r w:rsidRPr="00AE3949">
              <w:rPr>
                <w:rStyle w:val="FontStyle16"/>
                <w:sz w:val="24"/>
                <w:szCs w:val="24"/>
              </w:rPr>
              <w:t>4,4</w:t>
            </w:r>
          </w:p>
        </w:tc>
      </w:tr>
    </w:tbl>
    <w:p w:rsidR="00AE3949" w:rsidRPr="00AE3949" w:rsidRDefault="00AE3949" w:rsidP="00AE3949">
      <w:pPr>
        <w:pStyle w:val="Style1"/>
        <w:widowControl/>
        <w:spacing w:before="77"/>
        <w:ind w:right="1992"/>
        <w:jc w:val="left"/>
        <w:rPr>
          <w:rStyle w:val="FontStyle17"/>
          <w:sz w:val="24"/>
          <w:szCs w:val="24"/>
        </w:rPr>
      </w:pPr>
    </w:p>
    <w:p w:rsidR="00AE3949" w:rsidRPr="003C46B1" w:rsidRDefault="00AE3949" w:rsidP="00AE3949">
      <w:pPr>
        <w:spacing w:after="0" w:line="240" w:lineRule="auto"/>
        <w:jc w:val="center"/>
        <w:rPr>
          <w:rFonts w:ascii="Times New Roman" w:hAnsi="Times New Roman"/>
          <w:b/>
          <w:sz w:val="24"/>
          <w:szCs w:val="24"/>
        </w:rPr>
      </w:pPr>
      <w:r w:rsidRPr="003C46B1">
        <w:rPr>
          <w:rFonts w:ascii="Times New Roman" w:hAnsi="Times New Roman"/>
          <w:b/>
          <w:sz w:val="24"/>
          <w:szCs w:val="24"/>
        </w:rPr>
        <w:t>Анализ результатов экзамена по осетинскому языку и литературе в 9, 11 классах</w:t>
      </w:r>
    </w:p>
    <w:p w:rsidR="00AE3949" w:rsidRPr="003C46B1" w:rsidRDefault="00AE3949" w:rsidP="00AE3949">
      <w:pPr>
        <w:spacing w:after="0" w:line="240" w:lineRule="auto"/>
        <w:jc w:val="center"/>
        <w:rPr>
          <w:rFonts w:ascii="Times New Roman" w:hAnsi="Times New Roman"/>
          <w:b/>
          <w:sz w:val="24"/>
          <w:szCs w:val="24"/>
        </w:rPr>
      </w:pPr>
    </w:p>
    <w:p w:rsidR="00AE3949" w:rsidRPr="003C46B1" w:rsidRDefault="00AE3949" w:rsidP="00AE3949">
      <w:pPr>
        <w:spacing w:after="0" w:line="240" w:lineRule="auto"/>
        <w:ind w:firstLine="708"/>
        <w:rPr>
          <w:rFonts w:ascii="Times New Roman" w:hAnsi="Times New Roman"/>
          <w:sz w:val="24"/>
          <w:szCs w:val="24"/>
        </w:rPr>
      </w:pPr>
      <w:r w:rsidRPr="003C46B1">
        <w:rPr>
          <w:rFonts w:ascii="Times New Roman" w:hAnsi="Times New Roman"/>
          <w:sz w:val="24"/>
          <w:szCs w:val="24"/>
        </w:rPr>
        <w:t>По результатам экзамена по осетинскому языку в 9 классах (диктант) средний балл по школе – 4, 5. Ниже  среднего балла в 9 «в», 9 «</w:t>
      </w:r>
      <w:proofErr w:type="spellStart"/>
      <w:r w:rsidRPr="003C46B1">
        <w:rPr>
          <w:rFonts w:ascii="Times New Roman" w:hAnsi="Times New Roman"/>
          <w:sz w:val="24"/>
          <w:szCs w:val="24"/>
        </w:rPr>
        <w:t>д</w:t>
      </w:r>
      <w:proofErr w:type="spellEnd"/>
      <w:r w:rsidRPr="003C46B1">
        <w:rPr>
          <w:rFonts w:ascii="Times New Roman" w:hAnsi="Times New Roman"/>
          <w:sz w:val="24"/>
          <w:szCs w:val="24"/>
        </w:rPr>
        <w:t xml:space="preserve">» классах (по 4, 3 балла), учителя </w:t>
      </w:r>
      <w:proofErr w:type="spellStart"/>
      <w:r w:rsidRPr="003C46B1">
        <w:rPr>
          <w:rFonts w:ascii="Times New Roman" w:hAnsi="Times New Roman"/>
          <w:sz w:val="24"/>
          <w:szCs w:val="24"/>
        </w:rPr>
        <w:t>Мамитова</w:t>
      </w:r>
      <w:proofErr w:type="spellEnd"/>
      <w:r w:rsidRPr="003C46B1">
        <w:rPr>
          <w:rFonts w:ascii="Times New Roman" w:hAnsi="Times New Roman"/>
          <w:sz w:val="24"/>
          <w:szCs w:val="24"/>
        </w:rPr>
        <w:t xml:space="preserve">  Р.П. и </w:t>
      </w:r>
      <w:proofErr w:type="spellStart"/>
      <w:r w:rsidRPr="003C46B1">
        <w:rPr>
          <w:rFonts w:ascii="Times New Roman" w:hAnsi="Times New Roman"/>
          <w:sz w:val="24"/>
          <w:szCs w:val="24"/>
        </w:rPr>
        <w:t>Кцоева</w:t>
      </w:r>
      <w:proofErr w:type="spellEnd"/>
      <w:r w:rsidRPr="003C46B1">
        <w:rPr>
          <w:rFonts w:ascii="Times New Roman" w:hAnsi="Times New Roman"/>
          <w:sz w:val="24"/>
          <w:szCs w:val="24"/>
        </w:rPr>
        <w:t xml:space="preserve"> З.И.</w:t>
      </w:r>
    </w:p>
    <w:p w:rsidR="00AE3949" w:rsidRPr="003C46B1" w:rsidRDefault="00AE3949" w:rsidP="00AE3949">
      <w:pPr>
        <w:spacing w:after="0"/>
        <w:ind w:firstLine="708"/>
        <w:rPr>
          <w:rFonts w:ascii="Times New Roman" w:hAnsi="Times New Roman"/>
          <w:sz w:val="24"/>
          <w:szCs w:val="24"/>
        </w:rPr>
      </w:pPr>
      <w:r w:rsidRPr="003C46B1">
        <w:rPr>
          <w:rFonts w:ascii="Times New Roman" w:hAnsi="Times New Roman"/>
          <w:sz w:val="24"/>
          <w:szCs w:val="24"/>
        </w:rPr>
        <w:t xml:space="preserve">В слабых группах 9-х классов – средний балл 4, 5. Ниже результат показали обучающиеся 9 «г» класса (4,3 балла), учитель </w:t>
      </w:r>
      <w:proofErr w:type="spellStart"/>
      <w:r w:rsidRPr="003C46B1">
        <w:rPr>
          <w:rFonts w:ascii="Times New Roman" w:hAnsi="Times New Roman"/>
          <w:sz w:val="24"/>
          <w:szCs w:val="24"/>
        </w:rPr>
        <w:t>Калаева</w:t>
      </w:r>
      <w:proofErr w:type="spellEnd"/>
      <w:r w:rsidRPr="003C46B1">
        <w:rPr>
          <w:rFonts w:ascii="Times New Roman" w:hAnsi="Times New Roman"/>
          <w:sz w:val="24"/>
          <w:szCs w:val="24"/>
        </w:rPr>
        <w:t xml:space="preserve"> М.А..</w:t>
      </w:r>
    </w:p>
    <w:p w:rsidR="00AE3949" w:rsidRPr="003C46B1" w:rsidRDefault="00AE3949" w:rsidP="00AE3949">
      <w:pPr>
        <w:spacing w:after="0"/>
        <w:ind w:firstLine="708"/>
        <w:rPr>
          <w:rFonts w:ascii="Times New Roman" w:hAnsi="Times New Roman"/>
          <w:sz w:val="24"/>
          <w:szCs w:val="24"/>
        </w:rPr>
      </w:pPr>
      <w:r w:rsidRPr="003C46B1">
        <w:rPr>
          <w:rFonts w:ascii="Times New Roman" w:hAnsi="Times New Roman"/>
          <w:sz w:val="24"/>
          <w:szCs w:val="24"/>
        </w:rPr>
        <w:t>В 11 классах на экзамене по литературе средний балл 4,9. Это очень хороший результат.</w:t>
      </w:r>
    </w:p>
    <w:p w:rsidR="00AE3949" w:rsidRPr="003C46B1" w:rsidRDefault="00AE3949" w:rsidP="00AE3949">
      <w:pPr>
        <w:spacing w:after="0"/>
        <w:ind w:firstLine="708"/>
        <w:rPr>
          <w:rFonts w:ascii="Times New Roman" w:hAnsi="Times New Roman"/>
          <w:sz w:val="24"/>
          <w:szCs w:val="24"/>
        </w:rPr>
      </w:pPr>
      <w:r w:rsidRPr="003C46B1">
        <w:rPr>
          <w:rFonts w:ascii="Times New Roman" w:hAnsi="Times New Roman"/>
          <w:sz w:val="24"/>
          <w:szCs w:val="24"/>
        </w:rPr>
        <w:t>В слабых группах 11-х классов – средний балл 4,8.</w:t>
      </w:r>
    </w:p>
    <w:p w:rsidR="00AE3949" w:rsidRDefault="00AE3949" w:rsidP="00AE3949">
      <w:pPr>
        <w:jc w:val="center"/>
        <w:rPr>
          <w:rFonts w:ascii="Times New Roman" w:hAnsi="Times New Roman"/>
          <w:b/>
          <w:sz w:val="24"/>
          <w:szCs w:val="24"/>
        </w:rPr>
      </w:pPr>
      <w:r w:rsidRPr="003C46B1">
        <w:rPr>
          <w:rFonts w:ascii="Times New Roman" w:hAnsi="Times New Roman"/>
          <w:b/>
          <w:sz w:val="24"/>
          <w:szCs w:val="24"/>
        </w:rPr>
        <w:t xml:space="preserve">Мониторинг по осетинскому языку (компьютерный) в 9 </w:t>
      </w:r>
      <w:proofErr w:type="spellStart"/>
      <w:r w:rsidRPr="003C46B1">
        <w:rPr>
          <w:rFonts w:ascii="Times New Roman" w:hAnsi="Times New Roman"/>
          <w:b/>
          <w:sz w:val="24"/>
          <w:szCs w:val="24"/>
        </w:rPr>
        <w:t>кл</w:t>
      </w:r>
      <w:proofErr w:type="spellEnd"/>
      <w:r w:rsidRPr="003C46B1">
        <w:rPr>
          <w:rFonts w:ascii="Times New Roman" w:hAnsi="Times New Roman"/>
          <w:b/>
          <w:sz w:val="24"/>
          <w:szCs w:val="24"/>
        </w:rPr>
        <w:t>.</w:t>
      </w:r>
    </w:p>
    <w:p w:rsidR="00AE3949" w:rsidRPr="00E3560D" w:rsidRDefault="00AE3949" w:rsidP="00AE3949">
      <w:pPr>
        <w:jc w:val="center"/>
        <w:rPr>
          <w:rFonts w:ascii="Times New Roman" w:hAnsi="Times New Roman"/>
          <w:b/>
          <w:sz w:val="24"/>
          <w:szCs w:val="24"/>
        </w:rPr>
      </w:pPr>
      <w:r w:rsidRPr="00E3560D">
        <w:rPr>
          <w:rFonts w:ascii="Times New Roman" w:hAnsi="Times New Roman"/>
          <w:sz w:val="24"/>
          <w:szCs w:val="24"/>
        </w:rPr>
        <w:t xml:space="preserve">В </w:t>
      </w:r>
      <w:r w:rsidRPr="00E3560D">
        <w:rPr>
          <w:rFonts w:ascii="Times New Roman" w:hAnsi="Times New Roman"/>
          <w:sz w:val="24"/>
          <w:szCs w:val="24"/>
          <w:lang w:val="en-US"/>
        </w:rPr>
        <w:t>I</w:t>
      </w:r>
      <w:r w:rsidRPr="00E3560D">
        <w:rPr>
          <w:rFonts w:ascii="Times New Roman" w:hAnsi="Times New Roman"/>
          <w:sz w:val="24"/>
          <w:szCs w:val="24"/>
        </w:rPr>
        <w:t xml:space="preserve">  полугодии данного учебного года  был проведен компьютерный мониторинг по осетинскому языку во владеющих и </w:t>
      </w:r>
      <w:proofErr w:type="spellStart"/>
      <w:r w:rsidRPr="00E3560D">
        <w:rPr>
          <w:rFonts w:ascii="Times New Roman" w:hAnsi="Times New Roman"/>
          <w:sz w:val="24"/>
          <w:szCs w:val="24"/>
        </w:rPr>
        <w:t>невладеющих</w:t>
      </w:r>
      <w:proofErr w:type="spellEnd"/>
      <w:r w:rsidRPr="00E3560D">
        <w:rPr>
          <w:rFonts w:ascii="Times New Roman" w:hAnsi="Times New Roman"/>
          <w:sz w:val="24"/>
          <w:szCs w:val="24"/>
        </w:rPr>
        <w:t xml:space="preserve"> группах. Во владеющих группах средний балл по школе 3,5 %; качества – 5,6 % успеваемости 84, 3. Ниже среднего балла в 9 «Б» </w:t>
      </w:r>
      <w:proofErr w:type="spellStart"/>
      <w:r w:rsidRPr="00E3560D">
        <w:rPr>
          <w:rFonts w:ascii="Times New Roman" w:hAnsi="Times New Roman"/>
          <w:sz w:val="24"/>
          <w:szCs w:val="24"/>
        </w:rPr>
        <w:t>кл</w:t>
      </w:r>
      <w:proofErr w:type="spellEnd"/>
      <w:r w:rsidRPr="00E3560D">
        <w:rPr>
          <w:rFonts w:ascii="Times New Roman" w:hAnsi="Times New Roman"/>
          <w:sz w:val="24"/>
          <w:szCs w:val="24"/>
        </w:rPr>
        <w:t xml:space="preserve">. (учитель </w:t>
      </w:r>
      <w:proofErr w:type="spellStart"/>
      <w:r w:rsidRPr="00E3560D">
        <w:rPr>
          <w:rFonts w:ascii="Times New Roman" w:hAnsi="Times New Roman"/>
          <w:sz w:val="24"/>
          <w:szCs w:val="24"/>
        </w:rPr>
        <w:t>Мамитова</w:t>
      </w:r>
      <w:proofErr w:type="spellEnd"/>
      <w:r w:rsidRPr="00E3560D">
        <w:rPr>
          <w:rFonts w:ascii="Times New Roman" w:hAnsi="Times New Roman"/>
          <w:sz w:val="24"/>
          <w:szCs w:val="24"/>
        </w:rPr>
        <w:t xml:space="preserve"> Р.П.). Качество знаний ниже среднего в 9 «б», 9 «</w:t>
      </w:r>
      <w:proofErr w:type="spellStart"/>
      <w:r w:rsidRPr="00E3560D">
        <w:rPr>
          <w:rFonts w:ascii="Times New Roman" w:hAnsi="Times New Roman"/>
          <w:sz w:val="24"/>
          <w:szCs w:val="24"/>
        </w:rPr>
        <w:t>д</w:t>
      </w:r>
      <w:proofErr w:type="spellEnd"/>
      <w:r w:rsidRPr="00E3560D">
        <w:rPr>
          <w:rFonts w:ascii="Times New Roman" w:hAnsi="Times New Roman"/>
          <w:sz w:val="24"/>
          <w:szCs w:val="24"/>
        </w:rPr>
        <w:t xml:space="preserve">», 9 «а» </w:t>
      </w:r>
      <w:proofErr w:type="spellStart"/>
      <w:r w:rsidRPr="00E3560D">
        <w:rPr>
          <w:rFonts w:ascii="Times New Roman" w:hAnsi="Times New Roman"/>
          <w:sz w:val="24"/>
          <w:szCs w:val="24"/>
        </w:rPr>
        <w:t>кл</w:t>
      </w:r>
      <w:proofErr w:type="spellEnd"/>
      <w:r w:rsidRPr="00E3560D">
        <w:rPr>
          <w:rFonts w:ascii="Times New Roman" w:hAnsi="Times New Roman"/>
          <w:sz w:val="24"/>
          <w:szCs w:val="24"/>
        </w:rPr>
        <w:t xml:space="preserve">. (учителя </w:t>
      </w:r>
      <w:proofErr w:type="spellStart"/>
      <w:r w:rsidRPr="00E3560D">
        <w:rPr>
          <w:rFonts w:ascii="Times New Roman" w:hAnsi="Times New Roman"/>
          <w:sz w:val="24"/>
          <w:szCs w:val="24"/>
        </w:rPr>
        <w:t>Мамитова</w:t>
      </w:r>
      <w:proofErr w:type="spellEnd"/>
      <w:r w:rsidRPr="00E3560D">
        <w:rPr>
          <w:rFonts w:ascii="Times New Roman" w:hAnsi="Times New Roman"/>
          <w:sz w:val="24"/>
          <w:szCs w:val="24"/>
        </w:rPr>
        <w:t xml:space="preserve"> Р.</w:t>
      </w:r>
      <w:proofErr w:type="gramStart"/>
      <w:r w:rsidRPr="00E3560D">
        <w:rPr>
          <w:rFonts w:ascii="Times New Roman" w:hAnsi="Times New Roman"/>
          <w:sz w:val="24"/>
          <w:szCs w:val="24"/>
        </w:rPr>
        <w:t>П</w:t>
      </w:r>
      <w:proofErr w:type="gramEnd"/>
      <w:r w:rsidRPr="00E3560D">
        <w:rPr>
          <w:rFonts w:ascii="Times New Roman" w:hAnsi="Times New Roman"/>
          <w:sz w:val="24"/>
          <w:szCs w:val="24"/>
        </w:rPr>
        <w:t xml:space="preserve">, </w:t>
      </w:r>
      <w:proofErr w:type="spellStart"/>
      <w:r w:rsidRPr="00E3560D">
        <w:rPr>
          <w:rFonts w:ascii="Times New Roman" w:hAnsi="Times New Roman"/>
          <w:sz w:val="24"/>
          <w:szCs w:val="24"/>
        </w:rPr>
        <w:t>Кцоева</w:t>
      </w:r>
      <w:proofErr w:type="spellEnd"/>
      <w:r w:rsidRPr="00E3560D">
        <w:rPr>
          <w:rFonts w:ascii="Times New Roman" w:hAnsi="Times New Roman"/>
          <w:sz w:val="24"/>
          <w:szCs w:val="24"/>
        </w:rPr>
        <w:t xml:space="preserve"> З.И., </w:t>
      </w:r>
      <w:proofErr w:type="spellStart"/>
      <w:r w:rsidRPr="00E3560D">
        <w:rPr>
          <w:rFonts w:ascii="Times New Roman" w:hAnsi="Times New Roman"/>
          <w:sz w:val="24"/>
          <w:szCs w:val="24"/>
        </w:rPr>
        <w:t>Габиева</w:t>
      </w:r>
      <w:proofErr w:type="spellEnd"/>
      <w:r w:rsidRPr="00E3560D">
        <w:rPr>
          <w:rFonts w:ascii="Times New Roman" w:hAnsi="Times New Roman"/>
          <w:sz w:val="24"/>
          <w:szCs w:val="24"/>
        </w:rPr>
        <w:t xml:space="preserve"> Н.М.) Высокий процент успеваемости в 9 «в» </w:t>
      </w:r>
      <w:proofErr w:type="spellStart"/>
      <w:r w:rsidRPr="00E3560D">
        <w:rPr>
          <w:rFonts w:ascii="Times New Roman" w:hAnsi="Times New Roman"/>
          <w:sz w:val="24"/>
          <w:szCs w:val="24"/>
        </w:rPr>
        <w:t>кл</w:t>
      </w:r>
      <w:proofErr w:type="spellEnd"/>
      <w:r w:rsidRPr="00E3560D">
        <w:rPr>
          <w:rFonts w:ascii="Times New Roman" w:hAnsi="Times New Roman"/>
          <w:sz w:val="24"/>
          <w:szCs w:val="24"/>
        </w:rPr>
        <w:t xml:space="preserve">. (учитель  </w:t>
      </w:r>
      <w:proofErr w:type="spellStart"/>
      <w:r w:rsidRPr="00E3560D">
        <w:rPr>
          <w:rFonts w:ascii="Times New Roman" w:hAnsi="Times New Roman"/>
          <w:sz w:val="24"/>
          <w:szCs w:val="24"/>
        </w:rPr>
        <w:t>Мамитова</w:t>
      </w:r>
      <w:proofErr w:type="spellEnd"/>
      <w:r w:rsidRPr="00E3560D">
        <w:rPr>
          <w:rFonts w:ascii="Times New Roman" w:hAnsi="Times New Roman"/>
          <w:sz w:val="24"/>
          <w:szCs w:val="24"/>
        </w:rPr>
        <w:t xml:space="preserve"> Р.П.) Самый низкий % успеваемости в 9 «е»,     9 «</w:t>
      </w:r>
      <w:proofErr w:type="spellStart"/>
      <w:r w:rsidRPr="00E3560D">
        <w:rPr>
          <w:rFonts w:ascii="Times New Roman" w:hAnsi="Times New Roman"/>
          <w:sz w:val="24"/>
          <w:szCs w:val="24"/>
        </w:rPr>
        <w:t>д</w:t>
      </w:r>
      <w:proofErr w:type="spellEnd"/>
      <w:r w:rsidRPr="00E3560D">
        <w:rPr>
          <w:rFonts w:ascii="Times New Roman" w:hAnsi="Times New Roman"/>
          <w:sz w:val="24"/>
          <w:szCs w:val="24"/>
        </w:rPr>
        <w:t xml:space="preserve">» классах (учителя </w:t>
      </w:r>
      <w:proofErr w:type="spellStart"/>
      <w:r w:rsidRPr="00E3560D">
        <w:rPr>
          <w:rFonts w:ascii="Times New Roman" w:hAnsi="Times New Roman"/>
          <w:sz w:val="24"/>
          <w:szCs w:val="24"/>
        </w:rPr>
        <w:t>Дзарахохова</w:t>
      </w:r>
      <w:proofErr w:type="spellEnd"/>
      <w:r w:rsidRPr="00E3560D">
        <w:rPr>
          <w:rFonts w:ascii="Times New Roman" w:hAnsi="Times New Roman"/>
          <w:sz w:val="24"/>
          <w:szCs w:val="24"/>
        </w:rPr>
        <w:t xml:space="preserve"> Р.С., </w:t>
      </w:r>
      <w:proofErr w:type="spellStart"/>
      <w:r w:rsidRPr="00E3560D">
        <w:rPr>
          <w:rFonts w:ascii="Times New Roman" w:hAnsi="Times New Roman"/>
          <w:sz w:val="24"/>
          <w:szCs w:val="24"/>
        </w:rPr>
        <w:t>Кцоева</w:t>
      </w:r>
      <w:proofErr w:type="spellEnd"/>
      <w:r w:rsidRPr="00E3560D">
        <w:rPr>
          <w:rFonts w:ascii="Times New Roman" w:hAnsi="Times New Roman"/>
          <w:sz w:val="24"/>
          <w:szCs w:val="24"/>
        </w:rPr>
        <w:t xml:space="preserve"> З.И.)</w:t>
      </w:r>
    </w:p>
    <w:p w:rsidR="00AE3949" w:rsidRPr="003C46B1" w:rsidRDefault="00AE3949" w:rsidP="00AE3949">
      <w:pPr>
        <w:pStyle w:val="a3"/>
        <w:rPr>
          <w:rFonts w:ascii="Times New Roman" w:hAnsi="Times New Roman"/>
          <w:sz w:val="24"/>
          <w:szCs w:val="24"/>
        </w:rPr>
      </w:pPr>
      <w:r w:rsidRPr="003C46B1">
        <w:rPr>
          <w:rFonts w:ascii="Times New Roman" w:hAnsi="Times New Roman"/>
          <w:sz w:val="24"/>
          <w:szCs w:val="24"/>
        </w:rPr>
        <w:t xml:space="preserve">В </w:t>
      </w:r>
      <w:proofErr w:type="spellStart"/>
      <w:r w:rsidRPr="003C46B1">
        <w:rPr>
          <w:rFonts w:ascii="Times New Roman" w:hAnsi="Times New Roman"/>
          <w:sz w:val="24"/>
          <w:szCs w:val="24"/>
        </w:rPr>
        <w:t>невладеющих</w:t>
      </w:r>
      <w:proofErr w:type="spellEnd"/>
      <w:r w:rsidRPr="003C46B1">
        <w:rPr>
          <w:rFonts w:ascii="Times New Roman" w:hAnsi="Times New Roman"/>
          <w:sz w:val="24"/>
          <w:szCs w:val="24"/>
        </w:rPr>
        <w:t xml:space="preserve"> группах выше школьного балла показали обучающиеся 9 «б», 9 «в», 9 «е» классов (учителя </w:t>
      </w:r>
      <w:proofErr w:type="spellStart"/>
      <w:r w:rsidRPr="003C46B1">
        <w:rPr>
          <w:rFonts w:ascii="Times New Roman" w:hAnsi="Times New Roman"/>
          <w:sz w:val="24"/>
          <w:szCs w:val="24"/>
        </w:rPr>
        <w:t>Калаева</w:t>
      </w:r>
      <w:proofErr w:type="spellEnd"/>
      <w:r w:rsidRPr="003C46B1">
        <w:rPr>
          <w:rFonts w:ascii="Times New Roman" w:hAnsi="Times New Roman"/>
          <w:sz w:val="24"/>
          <w:szCs w:val="24"/>
        </w:rPr>
        <w:t xml:space="preserve"> М.А., </w:t>
      </w:r>
      <w:proofErr w:type="spellStart"/>
      <w:r w:rsidRPr="003C46B1">
        <w:rPr>
          <w:rFonts w:ascii="Times New Roman" w:hAnsi="Times New Roman"/>
          <w:sz w:val="24"/>
          <w:szCs w:val="24"/>
        </w:rPr>
        <w:t>Габиева</w:t>
      </w:r>
      <w:proofErr w:type="spellEnd"/>
      <w:r w:rsidRPr="003C46B1">
        <w:rPr>
          <w:rFonts w:ascii="Times New Roman" w:hAnsi="Times New Roman"/>
          <w:sz w:val="24"/>
          <w:szCs w:val="24"/>
        </w:rPr>
        <w:t xml:space="preserve"> Н.М., </w:t>
      </w:r>
      <w:proofErr w:type="spellStart"/>
      <w:r w:rsidRPr="003C46B1">
        <w:rPr>
          <w:rFonts w:ascii="Times New Roman" w:hAnsi="Times New Roman"/>
          <w:sz w:val="24"/>
          <w:szCs w:val="24"/>
        </w:rPr>
        <w:t>Джибилова</w:t>
      </w:r>
      <w:proofErr w:type="spellEnd"/>
      <w:r w:rsidRPr="003C46B1">
        <w:rPr>
          <w:rFonts w:ascii="Times New Roman" w:hAnsi="Times New Roman"/>
          <w:sz w:val="24"/>
          <w:szCs w:val="24"/>
        </w:rPr>
        <w:t xml:space="preserve"> В.Т.). Качество знаний ниже среднего показали обучающиеся 9 «а», 9 «</w:t>
      </w:r>
      <w:proofErr w:type="spellStart"/>
      <w:r w:rsidRPr="003C46B1">
        <w:rPr>
          <w:rFonts w:ascii="Times New Roman" w:hAnsi="Times New Roman"/>
          <w:sz w:val="24"/>
          <w:szCs w:val="24"/>
        </w:rPr>
        <w:t>д</w:t>
      </w:r>
      <w:proofErr w:type="spellEnd"/>
      <w:r w:rsidRPr="003C46B1">
        <w:rPr>
          <w:rFonts w:ascii="Times New Roman" w:hAnsi="Times New Roman"/>
          <w:sz w:val="24"/>
          <w:szCs w:val="24"/>
        </w:rPr>
        <w:t xml:space="preserve">» </w:t>
      </w:r>
      <w:proofErr w:type="spellStart"/>
      <w:r w:rsidRPr="003C46B1">
        <w:rPr>
          <w:rFonts w:ascii="Times New Roman" w:hAnsi="Times New Roman"/>
          <w:sz w:val="24"/>
          <w:szCs w:val="24"/>
        </w:rPr>
        <w:t>кл</w:t>
      </w:r>
      <w:proofErr w:type="spellEnd"/>
      <w:r w:rsidRPr="003C46B1">
        <w:rPr>
          <w:rFonts w:ascii="Times New Roman" w:hAnsi="Times New Roman"/>
          <w:sz w:val="24"/>
          <w:szCs w:val="24"/>
        </w:rPr>
        <w:t xml:space="preserve">. (учителя </w:t>
      </w:r>
      <w:proofErr w:type="spellStart"/>
      <w:r w:rsidRPr="003C46B1">
        <w:rPr>
          <w:rFonts w:ascii="Times New Roman" w:hAnsi="Times New Roman"/>
          <w:sz w:val="24"/>
          <w:szCs w:val="24"/>
        </w:rPr>
        <w:t>Калаева</w:t>
      </w:r>
      <w:proofErr w:type="spellEnd"/>
      <w:r w:rsidRPr="003C46B1">
        <w:rPr>
          <w:rFonts w:ascii="Times New Roman" w:hAnsi="Times New Roman"/>
          <w:sz w:val="24"/>
          <w:szCs w:val="24"/>
        </w:rPr>
        <w:t xml:space="preserve"> М.А., </w:t>
      </w:r>
      <w:proofErr w:type="spellStart"/>
      <w:r w:rsidRPr="003C46B1">
        <w:rPr>
          <w:rFonts w:ascii="Times New Roman" w:hAnsi="Times New Roman"/>
          <w:sz w:val="24"/>
          <w:szCs w:val="24"/>
        </w:rPr>
        <w:t>Дзарахохова</w:t>
      </w:r>
      <w:proofErr w:type="spellEnd"/>
      <w:r w:rsidRPr="003C46B1">
        <w:rPr>
          <w:rFonts w:ascii="Times New Roman" w:hAnsi="Times New Roman"/>
          <w:sz w:val="24"/>
          <w:szCs w:val="24"/>
        </w:rPr>
        <w:t xml:space="preserve"> Р.С.) Самый низкий %  успеваемости в 9 «а» </w:t>
      </w:r>
      <w:proofErr w:type="spellStart"/>
      <w:r w:rsidRPr="003C46B1">
        <w:rPr>
          <w:rFonts w:ascii="Times New Roman" w:hAnsi="Times New Roman"/>
          <w:sz w:val="24"/>
          <w:szCs w:val="24"/>
        </w:rPr>
        <w:t>кл</w:t>
      </w:r>
      <w:proofErr w:type="spellEnd"/>
      <w:r w:rsidRPr="003C46B1">
        <w:rPr>
          <w:rFonts w:ascii="Times New Roman" w:hAnsi="Times New Roman"/>
          <w:sz w:val="24"/>
          <w:szCs w:val="24"/>
        </w:rPr>
        <w:t xml:space="preserve">. (учитель </w:t>
      </w:r>
      <w:proofErr w:type="spellStart"/>
      <w:r w:rsidRPr="003C46B1">
        <w:rPr>
          <w:rFonts w:ascii="Times New Roman" w:hAnsi="Times New Roman"/>
          <w:sz w:val="24"/>
          <w:szCs w:val="24"/>
        </w:rPr>
        <w:t>Калаева</w:t>
      </w:r>
      <w:proofErr w:type="spellEnd"/>
      <w:r w:rsidRPr="003C46B1">
        <w:rPr>
          <w:rFonts w:ascii="Times New Roman" w:hAnsi="Times New Roman"/>
          <w:sz w:val="24"/>
          <w:szCs w:val="24"/>
        </w:rPr>
        <w:t xml:space="preserve"> М.А.)</w:t>
      </w:r>
    </w:p>
    <w:p w:rsidR="00A851CD" w:rsidRPr="00A851CD" w:rsidRDefault="00A851CD">
      <w:pPr>
        <w:rPr>
          <w:rFonts w:ascii="Arial" w:hAnsi="Arial" w:cs="Arial"/>
          <w:sz w:val="28"/>
          <w:szCs w:val="28"/>
        </w:rPr>
      </w:pPr>
    </w:p>
    <w:sectPr w:rsidR="00A851CD" w:rsidRPr="00A851CD" w:rsidSect="00C06546">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1CD"/>
    <w:rsid w:val="00032226"/>
    <w:rsid w:val="004A1B07"/>
    <w:rsid w:val="00A851CD"/>
    <w:rsid w:val="00AE3949"/>
    <w:rsid w:val="00C06546"/>
    <w:rsid w:val="00DA5BCA"/>
    <w:rsid w:val="00DE6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E3949"/>
    <w:pPr>
      <w:ind w:left="720"/>
      <w:contextualSpacing/>
    </w:pPr>
    <w:rPr>
      <w:rFonts w:ascii="Calibri" w:eastAsia="Calibri" w:hAnsi="Calibri" w:cs="Times New Roman"/>
    </w:rPr>
  </w:style>
  <w:style w:type="paragraph" w:customStyle="1" w:styleId="Style1">
    <w:name w:val="Style1"/>
    <w:basedOn w:val="a"/>
    <w:uiPriority w:val="99"/>
    <w:rsid w:val="00AE3949"/>
    <w:pPr>
      <w:widowControl w:val="0"/>
      <w:autoSpaceDE w:val="0"/>
      <w:autoSpaceDN w:val="0"/>
      <w:adjustRightInd w:val="0"/>
      <w:spacing w:after="0" w:line="374" w:lineRule="exact"/>
      <w:jc w:val="center"/>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AE3949"/>
    <w:pPr>
      <w:widowControl w:val="0"/>
      <w:autoSpaceDE w:val="0"/>
      <w:autoSpaceDN w:val="0"/>
      <w:adjustRightInd w:val="0"/>
      <w:spacing w:after="0" w:line="367" w:lineRule="exact"/>
      <w:jc w:val="center"/>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AE3949"/>
    <w:rPr>
      <w:rFonts w:ascii="Times New Roman" w:hAnsi="Times New Roman" w:cs="Times New Roman"/>
      <w:b/>
      <w:bCs/>
      <w:sz w:val="30"/>
      <w:szCs w:val="30"/>
    </w:rPr>
  </w:style>
  <w:style w:type="character" w:customStyle="1" w:styleId="FontStyle19">
    <w:name w:val="Font Style19"/>
    <w:basedOn w:val="a0"/>
    <w:uiPriority w:val="99"/>
    <w:rsid w:val="00AE3949"/>
    <w:rPr>
      <w:rFonts w:ascii="Times New Roman" w:hAnsi="Times New Roman" w:cs="Times New Roman"/>
      <w:sz w:val="30"/>
      <w:szCs w:val="30"/>
    </w:rPr>
  </w:style>
  <w:style w:type="paragraph" w:customStyle="1" w:styleId="Style5">
    <w:name w:val="Style5"/>
    <w:basedOn w:val="a"/>
    <w:uiPriority w:val="99"/>
    <w:rsid w:val="00AE39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E3949"/>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AE39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AE39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AE39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AE394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AE3949"/>
    <w:rPr>
      <w:rFonts w:ascii="Times New Roman" w:hAnsi="Times New Roman" w:cs="Times New Roman"/>
      <w:sz w:val="30"/>
      <w:szCs w:val="30"/>
    </w:rPr>
  </w:style>
  <w:style w:type="character" w:customStyle="1" w:styleId="FontStyle20">
    <w:name w:val="Font Style20"/>
    <w:basedOn w:val="a0"/>
    <w:uiPriority w:val="99"/>
    <w:rsid w:val="00AE3949"/>
    <w:rPr>
      <w:rFonts w:ascii="Times New Roman" w:hAnsi="Times New Roman" w:cs="Times New Roman"/>
      <w:i/>
      <w:iCs/>
      <w:spacing w:val="60"/>
      <w:sz w:val="30"/>
      <w:szCs w:val="30"/>
    </w:rPr>
  </w:style>
  <w:style w:type="character" w:customStyle="1" w:styleId="a4">
    <w:name w:val="Абзац списка Знак"/>
    <w:basedOn w:val="a0"/>
    <w:link w:val="a3"/>
    <w:uiPriority w:val="34"/>
    <w:rsid w:val="00AE3949"/>
    <w:rPr>
      <w:rFonts w:ascii="Calibri" w:eastAsia="Calibri" w:hAnsi="Calibri" w:cs="Times New Roman"/>
    </w:rPr>
  </w:style>
  <w:style w:type="paragraph" w:customStyle="1" w:styleId="Style4">
    <w:name w:val="Style4"/>
    <w:basedOn w:val="a"/>
    <w:uiPriority w:val="99"/>
    <w:rsid w:val="00AE3949"/>
    <w:pPr>
      <w:widowControl w:val="0"/>
      <w:autoSpaceDE w:val="0"/>
      <w:autoSpaceDN w:val="0"/>
      <w:adjustRightInd w:val="0"/>
      <w:spacing w:after="0" w:line="31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AE3949"/>
    <w:rPr>
      <w:rFonts w:ascii="Times New Roman" w:hAnsi="Times New Roman" w:cs="Times New Roman"/>
      <w:sz w:val="24"/>
      <w:szCs w:val="24"/>
    </w:rPr>
  </w:style>
  <w:style w:type="character" w:customStyle="1" w:styleId="FontStyle13">
    <w:name w:val="Font Style13"/>
    <w:basedOn w:val="a0"/>
    <w:uiPriority w:val="99"/>
    <w:rsid w:val="00AE3949"/>
    <w:rPr>
      <w:rFonts w:ascii="Times New Roman" w:hAnsi="Times New Roman" w:cs="Times New Roman"/>
      <w:b/>
      <w:bCs/>
      <w:sz w:val="24"/>
      <w:szCs w:val="24"/>
    </w:rPr>
  </w:style>
  <w:style w:type="character" w:customStyle="1" w:styleId="FontStyle14">
    <w:name w:val="Font Style14"/>
    <w:basedOn w:val="a0"/>
    <w:uiPriority w:val="99"/>
    <w:rsid w:val="00AE3949"/>
    <w:rPr>
      <w:rFonts w:ascii="Times New Roman" w:hAnsi="Times New Roman" w:cs="Times New Roman"/>
      <w:sz w:val="24"/>
      <w:szCs w:val="24"/>
    </w:rPr>
  </w:style>
  <w:style w:type="character" w:customStyle="1" w:styleId="FontStyle15">
    <w:name w:val="Font Style15"/>
    <w:basedOn w:val="a0"/>
    <w:uiPriority w:val="99"/>
    <w:rsid w:val="00AE3949"/>
    <w:rPr>
      <w:rFonts w:ascii="Sylfaen" w:hAnsi="Sylfaen" w:cs="Sylfaen"/>
      <w:b/>
      <w:bCs/>
      <w:i/>
      <w:iCs/>
      <w:sz w:val="8"/>
      <w:szCs w:val="8"/>
    </w:rPr>
  </w:style>
  <w:style w:type="character" w:customStyle="1" w:styleId="FontStyle16">
    <w:name w:val="Font Style16"/>
    <w:basedOn w:val="a0"/>
    <w:uiPriority w:val="99"/>
    <w:rsid w:val="00AE3949"/>
    <w:rPr>
      <w:rFonts w:ascii="Times New Roman" w:hAnsi="Times New Roman" w:cs="Times New Roman"/>
      <w:spacing w:val="1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3823</Words>
  <Characters>21792</Characters>
  <Application>Microsoft Office Word</Application>
  <DocSecurity>0</DocSecurity>
  <Lines>181</Lines>
  <Paragraphs>51</Paragraphs>
  <ScaleCrop>false</ScaleCrop>
  <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2017-12-13T08:33:00Z</dcterms:created>
  <dcterms:modified xsi:type="dcterms:W3CDTF">2017-12-13T08:50:00Z</dcterms:modified>
</cp:coreProperties>
</file>