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7E5" w:rsidRPr="003C1B94" w:rsidRDefault="00B417E5" w:rsidP="00B417E5">
      <w:pPr>
        <w:rPr>
          <w:sz w:val="28"/>
          <w:szCs w:val="28"/>
        </w:rPr>
      </w:pPr>
      <w:r w:rsidRPr="003C1B94">
        <w:rPr>
          <w:b/>
          <w:bCs/>
          <w:sz w:val="28"/>
          <w:szCs w:val="28"/>
        </w:rPr>
        <w:t>Аналитическая справка</w:t>
      </w:r>
      <w:r w:rsidRPr="003C1B94">
        <w:rPr>
          <w:sz w:val="28"/>
          <w:szCs w:val="28"/>
        </w:rPr>
        <w:br/>
      </w:r>
      <w:r w:rsidRPr="003C1B94">
        <w:rPr>
          <w:b/>
          <w:bCs/>
          <w:sz w:val="28"/>
          <w:szCs w:val="28"/>
        </w:rPr>
        <w:t>по результатам ди</w:t>
      </w:r>
      <w:r>
        <w:rPr>
          <w:b/>
          <w:bCs/>
          <w:sz w:val="28"/>
          <w:szCs w:val="28"/>
        </w:rPr>
        <w:t>агностического обследования первоклассников</w:t>
      </w:r>
      <w:r w:rsidRPr="003C1B94"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3C1B94">
        <w:rPr>
          <w:sz w:val="28"/>
          <w:szCs w:val="28"/>
        </w:rPr>
        <w:t>Цель проведения диагностики – изучение уровня адаптации  первоклассников к обучению в школе.</w:t>
      </w:r>
      <w:r>
        <w:rPr>
          <w:sz w:val="28"/>
          <w:szCs w:val="28"/>
        </w:rPr>
        <w:br/>
      </w:r>
      <w:r w:rsidRPr="003C1B94">
        <w:rPr>
          <w:sz w:val="28"/>
          <w:szCs w:val="28"/>
        </w:rPr>
        <w:t>Диагностиче</w:t>
      </w:r>
      <w:r>
        <w:rPr>
          <w:sz w:val="28"/>
          <w:szCs w:val="28"/>
        </w:rPr>
        <w:t>ское обследование проводилось в октябре</w:t>
      </w:r>
      <w:r w:rsidR="00FC274D">
        <w:rPr>
          <w:sz w:val="28"/>
          <w:szCs w:val="28"/>
        </w:rPr>
        <w:t xml:space="preserve"> 201</w:t>
      </w:r>
      <w:r w:rsidR="00625E80">
        <w:rPr>
          <w:sz w:val="28"/>
          <w:szCs w:val="28"/>
        </w:rPr>
        <w:t>7</w:t>
      </w:r>
      <w:r w:rsidRPr="003C1B94">
        <w:rPr>
          <w:sz w:val="28"/>
          <w:szCs w:val="28"/>
        </w:rPr>
        <w:t xml:space="preserve"> года. В обследовании пр</w:t>
      </w:r>
      <w:r w:rsidR="00FC274D">
        <w:rPr>
          <w:sz w:val="28"/>
          <w:szCs w:val="28"/>
        </w:rPr>
        <w:t>иняло участие 145 учащих</w:t>
      </w:r>
      <w:r>
        <w:rPr>
          <w:sz w:val="28"/>
          <w:szCs w:val="28"/>
        </w:rPr>
        <w:t>ся</w:t>
      </w:r>
      <w:r w:rsidRPr="003C1B94">
        <w:rPr>
          <w:sz w:val="28"/>
          <w:szCs w:val="28"/>
        </w:rPr>
        <w:t>.</w:t>
      </w:r>
    </w:p>
    <w:p w:rsidR="00B417E5" w:rsidRDefault="00B417E5" w:rsidP="00B417E5">
      <w:pPr>
        <w:rPr>
          <w:sz w:val="28"/>
          <w:szCs w:val="28"/>
        </w:rPr>
      </w:pPr>
      <w:r w:rsidRPr="003C1B94">
        <w:rPr>
          <w:sz w:val="28"/>
          <w:szCs w:val="28"/>
        </w:rPr>
        <w:t xml:space="preserve">В исследовании были использованы проективные рисуночные методики «Школа зверей», «Что мне нравится в школе». Методики выявляют отношение детей к школе, мотивационную готовность, особенности приспособления к новой социальной </w:t>
      </w:r>
      <w:r w:rsidR="008F4DFD">
        <w:rPr>
          <w:sz w:val="28"/>
          <w:szCs w:val="28"/>
        </w:rPr>
        <w:t>ситуации, а так же индивидуальные психоэмоциональные особенности: самооценка, психологическая защита, тревожность.</w:t>
      </w:r>
    </w:p>
    <w:p w:rsidR="00625E80" w:rsidRDefault="00625E80" w:rsidP="00B417E5">
      <w:pPr>
        <w:rPr>
          <w:sz w:val="28"/>
          <w:szCs w:val="28"/>
        </w:rPr>
      </w:pPr>
    </w:p>
    <w:p w:rsidR="008F4DFD" w:rsidRDefault="00B417E5" w:rsidP="00B417E5">
      <w:pPr>
        <w:rPr>
          <w:sz w:val="28"/>
          <w:szCs w:val="28"/>
        </w:rPr>
      </w:pPr>
      <w:r w:rsidRPr="003C1B94">
        <w:rPr>
          <w:sz w:val="28"/>
          <w:szCs w:val="28"/>
        </w:rPr>
        <w:t>Результаты учащихся представ</w:t>
      </w:r>
      <w:r>
        <w:rPr>
          <w:sz w:val="28"/>
          <w:szCs w:val="28"/>
        </w:rPr>
        <w:t>л</w:t>
      </w:r>
      <w:r w:rsidR="008F4DFD">
        <w:rPr>
          <w:sz w:val="28"/>
          <w:szCs w:val="28"/>
        </w:rPr>
        <w:t>ены в обобщенном виде в таблицах. Первая</w:t>
      </w:r>
    </w:p>
    <w:p w:rsidR="00B417E5" w:rsidRPr="003C1B94" w:rsidRDefault="008F4DFD" w:rsidP="00B417E5">
      <w:pPr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B417E5" w:rsidRPr="003C1B94">
        <w:rPr>
          <w:sz w:val="28"/>
          <w:szCs w:val="28"/>
        </w:rPr>
        <w:t xml:space="preserve"> отобр</w:t>
      </w:r>
      <w:r>
        <w:rPr>
          <w:sz w:val="28"/>
          <w:szCs w:val="28"/>
        </w:rPr>
        <w:t>ажает</w:t>
      </w:r>
      <w:r w:rsidR="00B756AA">
        <w:rPr>
          <w:sz w:val="28"/>
          <w:szCs w:val="28"/>
        </w:rPr>
        <w:t xml:space="preserve"> общее отношение к школе, характер</w:t>
      </w:r>
      <w:r>
        <w:rPr>
          <w:sz w:val="28"/>
          <w:szCs w:val="28"/>
        </w:rPr>
        <w:t xml:space="preserve"> мотивации, во второй</w:t>
      </w:r>
      <w:r w:rsidR="00B417E5" w:rsidRPr="003C1B94">
        <w:rPr>
          <w:sz w:val="28"/>
          <w:szCs w:val="28"/>
        </w:rPr>
        <w:t xml:space="preserve">  наличие </w:t>
      </w:r>
      <w:r>
        <w:rPr>
          <w:sz w:val="28"/>
          <w:szCs w:val="28"/>
        </w:rPr>
        <w:t>неблагоприятных индивидуальныхпсихоэмоциональных особенностей</w:t>
      </w:r>
      <w:r w:rsidR="00B417E5" w:rsidRPr="003C1B94">
        <w:rPr>
          <w:sz w:val="28"/>
          <w:szCs w:val="28"/>
        </w:rPr>
        <w:t>.</w:t>
      </w:r>
    </w:p>
    <w:p w:rsidR="00B417E5" w:rsidRPr="003C1B94" w:rsidRDefault="00B417E5" w:rsidP="00B417E5">
      <w:pPr>
        <w:rPr>
          <w:sz w:val="28"/>
          <w:szCs w:val="28"/>
        </w:rPr>
      </w:pPr>
      <w:r w:rsidRPr="003C1B94">
        <w:rPr>
          <w:sz w:val="28"/>
          <w:szCs w:val="28"/>
        </w:rPr>
        <w:t>Неблагоприятное психофизиологическое состояние включает в себя следующие показатели</w:t>
      </w:r>
      <w:r w:rsidR="00AE7337">
        <w:rPr>
          <w:sz w:val="28"/>
          <w:szCs w:val="28"/>
        </w:rPr>
        <w:t>:тревожность, напряженность;</w:t>
      </w:r>
      <w:r w:rsidRPr="003C1B94">
        <w:rPr>
          <w:sz w:val="28"/>
          <w:szCs w:val="28"/>
        </w:rPr>
        <w:t xml:space="preserve"> неуве</w:t>
      </w:r>
      <w:r w:rsidR="00AE7337">
        <w:rPr>
          <w:sz w:val="28"/>
          <w:szCs w:val="28"/>
        </w:rPr>
        <w:t>ренность, незащищенность, низкую самооценку</w:t>
      </w:r>
      <w:r w:rsidRPr="003C1B94">
        <w:rPr>
          <w:sz w:val="28"/>
          <w:szCs w:val="28"/>
        </w:rPr>
        <w:t>, чувство полн</w:t>
      </w:r>
      <w:r w:rsidR="00AE7337">
        <w:rPr>
          <w:sz w:val="28"/>
          <w:szCs w:val="28"/>
        </w:rPr>
        <w:t xml:space="preserve">оценности; импульсивность, низкую </w:t>
      </w:r>
      <w:proofErr w:type="spellStart"/>
      <w:r w:rsidR="00AE7337">
        <w:rPr>
          <w:sz w:val="28"/>
          <w:szCs w:val="28"/>
        </w:rPr>
        <w:t>саморегуляцию</w:t>
      </w:r>
      <w:proofErr w:type="spellEnd"/>
      <w:r w:rsidR="00AE7337">
        <w:rPr>
          <w:sz w:val="28"/>
          <w:szCs w:val="28"/>
        </w:rPr>
        <w:t xml:space="preserve">, </w:t>
      </w:r>
      <w:proofErr w:type="spellStart"/>
      <w:r w:rsidR="00AE7337">
        <w:rPr>
          <w:sz w:val="28"/>
          <w:szCs w:val="28"/>
        </w:rPr>
        <w:t>гиперактивность</w:t>
      </w:r>
      <w:proofErr w:type="spellEnd"/>
      <w:r w:rsidRPr="003C1B94">
        <w:rPr>
          <w:sz w:val="28"/>
          <w:szCs w:val="28"/>
        </w:rPr>
        <w:t>.</w:t>
      </w:r>
    </w:p>
    <w:p w:rsidR="00B417E5" w:rsidRPr="003C1B94" w:rsidRDefault="00B417E5" w:rsidP="00B417E5">
      <w:pPr>
        <w:rPr>
          <w:sz w:val="28"/>
          <w:szCs w:val="28"/>
        </w:rPr>
      </w:pPr>
    </w:p>
    <w:p w:rsidR="00B417E5" w:rsidRDefault="00B417E5" w:rsidP="00B417E5">
      <w:pPr>
        <w:rPr>
          <w:b/>
          <w:sz w:val="28"/>
          <w:szCs w:val="28"/>
        </w:rPr>
      </w:pPr>
      <w:r w:rsidRPr="003C1B94">
        <w:rPr>
          <w:b/>
          <w:sz w:val="28"/>
          <w:szCs w:val="28"/>
        </w:rPr>
        <w:t>В ходе исследования были выявлены следующие результаты</w:t>
      </w:r>
      <w:r>
        <w:rPr>
          <w:b/>
          <w:sz w:val="28"/>
          <w:szCs w:val="28"/>
        </w:rPr>
        <w:t>:</w:t>
      </w:r>
    </w:p>
    <w:p w:rsidR="00561BB6" w:rsidRPr="0016729F" w:rsidRDefault="00972618" w:rsidP="00B417E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61BB6">
        <w:rPr>
          <w:b/>
          <w:sz w:val="28"/>
          <w:szCs w:val="28"/>
        </w:rPr>
        <w:t>тношение к школе</w:t>
      </w:r>
    </w:p>
    <w:p w:rsidR="00B417E5" w:rsidRDefault="00B417E5" w:rsidP="00B417E5">
      <w:pPr>
        <w:rPr>
          <w:b/>
          <w:sz w:val="28"/>
          <w:szCs w:val="28"/>
        </w:rPr>
      </w:pPr>
    </w:p>
    <w:tbl>
      <w:tblPr>
        <w:tblStyle w:val="1"/>
        <w:tblW w:w="0" w:type="auto"/>
        <w:tblLayout w:type="fixed"/>
        <w:tblLook w:val="04A0"/>
      </w:tblPr>
      <w:tblGrid>
        <w:gridCol w:w="959"/>
        <w:gridCol w:w="1134"/>
        <w:gridCol w:w="1417"/>
        <w:gridCol w:w="1560"/>
        <w:gridCol w:w="1984"/>
        <w:gridCol w:w="1916"/>
      </w:tblGrid>
      <w:tr w:rsidR="00FC274D" w:rsidRPr="00FC274D" w:rsidTr="00B91AAE">
        <w:trPr>
          <w:trHeight w:val="261"/>
        </w:trPr>
        <w:tc>
          <w:tcPr>
            <w:tcW w:w="959" w:type="dxa"/>
            <w:vMerge w:val="restart"/>
          </w:tcPr>
          <w:p w:rsidR="00FC274D" w:rsidRPr="00FC274D" w:rsidRDefault="00FC274D" w:rsidP="00FC274D">
            <w:pPr>
              <w:rPr>
                <w:rFonts w:eastAsiaTheme="minorHAnsi"/>
                <w:lang w:eastAsia="en-US"/>
              </w:rPr>
            </w:pPr>
            <w:r w:rsidRPr="00FC274D">
              <w:rPr>
                <w:rFonts w:eastAsiaTheme="minorHAnsi"/>
                <w:lang w:eastAsia="en-US"/>
              </w:rPr>
              <w:t xml:space="preserve">Класс </w:t>
            </w:r>
          </w:p>
        </w:tc>
        <w:tc>
          <w:tcPr>
            <w:tcW w:w="1134" w:type="dxa"/>
            <w:vMerge w:val="restart"/>
          </w:tcPr>
          <w:p w:rsidR="00FC274D" w:rsidRPr="00FC274D" w:rsidRDefault="00FC274D" w:rsidP="00FC274D">
            <w:pPr>
              <w:rPr>
                <w:rFonts w:eastAsiaTheme="minorHAnsi"/>
                <w:lang w:eastAsia="en-US"/>
              </w:rPr>
            </w:pPr>
            <w:r w:rsidRPr="00FC274D">
              <w:rPr>
                <w:rFonts w:eastAsiaTheme="minorHAnsi"/>
                <w:lang w:eastAsia="en-US"/>
              </w:rPr>
              <w:t>К</w:t>
            </w:r>
            <w:r w:rsidR="00625E80">
              <w:rPr>
                <w:rFonts w:eastAsiaTheme="minorHAnsi"/>
                <w:lang w:eastAsia="en-US"/>
              </w:rPr>
              <w:t>ол-</w:t>
            </w:r>
            <w:r w:rsidRPr="00FC274D">
              <w:rPr>
                <w:rFonts w:eastAsiaTheme="minorHAnsi"/>
                <w:lang w:eastAsia="en-US"/>
              </w:rPr>
              <w:t>во</w:t>
            </w:r>
          </w:p>
          <w:p w:rsidR="00FC274D" w:rsidRPr="00FC274D" w:rsidRDefault="00625E80" w:rsidP="00FC27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чело</w:t>
            </w:r>
            <w:r w:rsidR="00FC274D" w:rsidRPr="00FC274D">
              <w:rPr>
                <w:rFonts w:eastAsiaTheme="minorHAnsi"/>
                <w:lang w:eastAsia="en-US"/>
              </w:rPr>
              <w:t>век</w:t>
            </w:r>
          </w:p>
        </w:tc>
        <w:tc>
          <w:tcPr>
            <w:tcW w:w="4961" w:type="dxa"/>
            <w:gridSpan w:val="3"/>
          </w:tcPr>
          <w:p w:rsidR="00FC274D" w:rsidRPr="00FC274D" w:rsidRDefault="00FC274D" w:rsidP="00B91AAE">
            <w:pPr>
              <w:jc w:val="center"/>
              <w:rPr>
                <w:rFonts w:eastAsiaTheme="minorHAnsi"/>
                <w:lang w:eastAsia="en-US"/>
              </w:rPr>
            </w:pPr>
            <w:r w:rsidRPr="00FC274D">
              <w:rPr>
                <w:rFonts w:eastAsiaTheme="minorHAnsi"/>
                <w:lang w:eastAsia="en-US"/>
              </w:rPr>
              <w:t>Мотивация</w:t>
            </w:r>
          </w:p>
        </w:tc>
        <w:tc>
          <w:tcPr>
            <w:tcW w:w="1916" w:type="dxa"/>
            <w:vMerge w:val="restart"/>
          </w:tcPr>
          <w:p w:rsidR="00FC274D" w:rsidRDefault="00FC274D" w:rsidP="00FC274D">
            <w:pPr>
              <w:rPr>
                <w:rFonts w:eastAsiaTheme="minorHAnsi"/>
                <w:lang w:eastAsia="en-US"/>
              </w:rPr>
            </w:pPr>
            <w:r w:rsidRPr="00FC274D">
              <w:rPr>
                <w:rFonts w:eastAsiaTheme="minorHAnsi"/>
                <w:lang w:eastAsia="en-US"/>
              </w:rPr>
              <w:t xml:space="preserve">Не </w:t>
            </w:r>
            <w:r>
              <w:rPr>
                <w:rFonts w:eastAsiaTheme="minorHAnsi"/>
                <w:lang w:eastAsia="en-US"/>
              </w:rPr>
              <w:t>имеют идентификацию</w:t>
            </w:r>
          </w:p>
          <w:p w:rsidR="00FC274D" w:rsidRPr="00FC274D" w:rsidRDefault="00FC274D" w:rsidP="00FC274D">
            <w:pPr>
              <w:rPr>
                <w:rFonts w:eastAsiaTheme="minorHAnsi"/>
                <w:lang w:eastAsia="en-US"/>
              </w:rPr>
            </w:pPr>
            <w:r w:rsidRPr="00FC274D">
              <w:rPr>
                <w:rFonts w:eastAsiaTheme="minorHAnsi"/>
                <w:lang w:eastAsia="en-US"/>
              </w:rPr>
              <w:t>со школой</w:t>
            </w:r>
          </w:p>
        </w:tc>
      </w:tr>
      <w:tr w:rsidR="00B91AAE" w:rsidRPr="00FC274D" w:rsidTr="00B91AAE">
        <w:trPr>
          <w:trHeight w:val="139"/>
        </w:trPr>
        <w:tc>
          <w:tcPr>
            <w:tcW w:w="959" w:type="dxa"/>
            <w:vMerge/>
          </w:tcPr>
          <w:p w:rsidR="00FC274D" w:rsidRPr="00FC274D" w:rsidRDefault="00FC274D" w:rsidP="00FC27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</w:tcPr>
          <w:p w:rsidR="00FC274D" w:rsidRPr="00FC274D" w:rsidRDefault="00FC274D" w:rsidP="00FC274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FC274D" w:rsidRPr="00FC274D" w:rsidRDefault="00FC274D" w:rsidP="00FC274D">
            <w:pPr>
              <w:rPr>
                <w:rFonts w:eastAsiaTheme="minorHAnsi"/>
                <w:lang w:eastAsia="en-US"/>
              </w:rPr>
            </w:pPr>
            <w:r w:rsidRPr="00FC274D">
              <w:rPr>
                <w:rFonts w:eastAsiaTheme="minorHAnsi"/>
                <w:lang w:eastAsia="en-US"/>
              </w:rPr>
              <w:t xml:space="preserve">учебная </w:t>
            </w:r>
          </w:p>
        </w:tc>
        <w:tc>
          <w:tcPr>
            <w:tcW w:w="1560" w:type="dxa"/>
          </w:tcPr>
          <w:p w:rsidR="00FC274D" w:rsidRDefault="00B91AAE" w:rsidP="00FC274D">
            <w:pPr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в</w:t>
            </w:r>
            <w:r w:rsidR="00FC274D" w:rsidRPr="00FC274D">
              <w:rPr>
                <w:rFonts w:eastAsiaTheme="minorHAnsi"/>
                <w:lang w:eastAsia="en-US"/>
              </w:rPr>
              <w:t>неучебная</w:t>
            </w:r>
            <w:proofErr w:type="spellEnd"/>
            <w:r>
              <w:rPr>
                <w:rFonts w:eastAsiaTheme="minorHAnsi"/>
                <w:lang w:eastAsia="en-US"/>
              </w:rPr>
              <w:t>:</w:t>
            </w:r>
          </w:p>
          <w:p w:rsidR="00B91AAE" w:rsidRDefault="00B91AAE" w:rsidP="00FC27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игровая,</w:t>
            </w:r>
          </w:p>
          <w:p w:rsidR="00B91AAE" w:rsidRPr="00FC274D" w:rsidRDefault="00B91AAE" w:rsidP="00FC27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общения</w:t>
            </w:r>
          </w:p>
        </w:tc>
        <w:tc>
          <w:tcPr>
            <w:tcW w:w="1984" w:type="dxa"/>
          </w:tcPr>
          <w:p w:rsidR="00FC274D" w:rsidRPr="00FC274D" w:rsidRDefault="00FC274D" w:rsidP="00FC274D">
            <w:pPr>
              <w:rPr>
                <w:rFonts w:eastAsiaTheme="minorHAnsi"/>
                <w:lang w:eastAsia="en-US"/>
              </w:rPr>
            </w:pPr>
            <w:r w:rsidRPr="00FC274D">
              <w:rPr>
                <w:rFonts w:eastAsiaTheme="minorHAnsi"/>
                <w:lang w:eastAsia="en-US"/>
              </w:rPr>
              <w:t>неопределенная</w:t>
            </w:r>
          </w:p>
        </w:tc>
        <w:tc>
          <w:tcPr>
            <w:tcW w:w="1916" w:type="dxa"/>
            <w:vMerge/>
          </w:tcPr>
          <w:p w:rsidR="00FC274D" w:rsidRPr="00FC274D" w:rsidRDefault="00FC274D" w:rsidP="00FC274D">
            <w:pPr>
              <w:rPr>
                <w:rFonts w:eastAsiaTheme="minorHAnsi"/>
                <w:lang w:eastAsia="en-US"/>
              </w:rPr>
            </w:pPr>
          </w:p>
        </w:tc>
      </w:tr>
      <w:tr w:rsidR="00FC274D" w:rsidRPr="00FC274D" w:rsidTr="00B91AAE">
        <w:trPr>
          <w:trHeight w:val="261"/>
        </w:trPr>
        <w:tc>
          <w:tcPr>
            <w:tcW w:w="959" w:type="dxa"/>
          </w:tcPr>
          <w:p w:rsidR="00FC274D" w:rsidRPr="00FC274D" w:rsidRDefault="00FC274D" w:rsidP="00561BB6">
            <w:pPr>
              <w:jc w:val="center"/>
            </w:pPr>
            <w:r w:rsidRPr="00FC274D">
              <w:t>1 «А»</w:t>
            </w:r>
          </w:p>
        </w:tc>
        <w:tc>
          <w:tcPr>
            <w:tcW w:w="1134" w:type="dxa"/>
          </w:tcPr>
          <w:p w:rsidR="00FC274D" w:rsidRPr="00FC274D" w:rsidRDefault="00FC274D" w:rsidP="00561BB6">
            <w:pPr>
              <w:jc w:val="center"/>
              <w:rPr>
                <w:rFonts w:eastAsiaTheme="minorHAnsi"/>
                <w:lang w:eastAsia="en-US"/>
              </w:rPr>
            </w:pPr>
            <w:r w:rsidRPr="00FC274D">
              <w:rPr>
                <w:rFonts w:eastAsiaTheme="minorHAnsi"/>
                <w:lang w:eastAsia="en-US"/>
              </w:rPr>
              <w:t>38</w:t>
            </w:r>
          </w:p>
        </w:tc>
        <w:tc>
          <w:tcPr>
            <w:tcW w:w="1417" w:type="dxa"/>
          </w:tcPr>
          <w:p w:rsidR="00FC274D" w:rsidRPr="00FC274D" w:rsidRDefault="00FC274D" w:rsidP="00561BB6">
            <w:pPr>
              <w:jc w:val="center"/>
            </w:pPr>
            <w:r w:rsidRPr="00FC274D">
              <w:t>15</w:t>
            </w:r>
          </w:p>
        </w:tc>
        <w:tc>
          <w:tcPr>
            <w:tcW w:w="1560" w:type="dxa"/>
          </w:tcPr>
          <w:p w:rsidR="00FC274D" w:rsidRPr="00FC274D" w:rsidRDefault="00FC274D" w:rsidP="00561BB6">
            <w:pPr>
              <w:jc w:val="center"/>
            </w:pPr>
            <w:r w:rsidRPr="00FC274D">
              <w:t>16</w:t>
            </w:r>
          </w:p>
        </w:tc>
        <w:tc>
          <w:tcPr>
            <w:tcW w:w="1984" w:type="dxa"/>
          </w:tcPr>
          <w:p w:rsidR="00FC274D" w:rsidRPr="00FC274D" w:rsidRDefault="00FC274D" w:rsidP="00561BB6">
            <w:pPr>
              <w:jc w:val="center"/>
            </w:pPr>
            <w:r w:rsidRPr="00FC274D">
              <w:t>7</w:t>
            </w:r>
          </w:p>
        </w:tc>
        <w:tc>
          <w:tcPr>
            <w:tcW w:w="1916" w:type="dxa"/>
          </w:tcPr>
          <w:p w:rsidR="00FC274D" w:rsidRPr="00FC274D" w:rsidRDefault="00561BB6" w:rsidP="00561BB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</w:tr>
      <w:tr w:rsidR="00FC274D" w:rsidRPr="00FC274D" w:rsidTr="00B91AAE">
        <w:trPr>
          <w:trHeight w:val="261"/>
        </w:trPr>
        <w:tc>
          <w:tcPr>
            <w:tcW w:w="959" w:type="dxa"/>
          </w:tcPr>
          <w:p w:rsidR="00FC274D" w:rsidRPr="00FC274D" w:rsidRDefault="00FC274D" w:rsidP="00561BB6">
            <w:pPr>
              <w:jc w:val="center"/>
            </w:pPr>
            <w:r w:rsidRPr="00FC274D">
              <w:t>1 «Б»</w:t>
            </w:r>
          </w:p>
        </w:tc>
        <w:tc>
          <w:tcPr>
            <w:tcW w:w="1134" w:type="dxa"/>
          </w:tcPr>
          <w:p w:rsidR="00FC274D" w:rsidRPr="00FC274D" w:rsidRDefault="00FC274D" w:rsidP="00561BB6">
            <w:pPr>
              <w:jc w:val="center"/>
              <w:rPr>
                <w:rFonts w:eastAsiaTheme="minorHAnsi"/>
                <w:lang w:eastAsia="en-US"/>
              </w:rPr>
            </w:pPr>
            <w:r w:rsidRPr="00FC274D">
              <w:rPr>
                <w:rFonts w:eastAsiaTheme="minorHAnsi"/>
                <w:lang w:eastAsia="en-US"/>
              </w:rPr>
              <w:t>38</w:t>
            </w:r>
          </w:p>
        </w:tc>
        <w:tc>
          <w:tcPr>
            <w:tcW w:w="1417" w:type="dxa"/>
          </w:tcPr>
          <w:p w:rsidR="00FC274D" w:rsidRPr="00FC274D" w:rsidRDefault="00FC274D" w:rsidP="00561BB6">
            <w:pPr>
              <w:jc w:val="center"/>
            </w:pPr>
            <w:r w:rsidRPr="00FC274D">
              <w:t>10</w:t>
            </w:r>
          </w:p>
        </w:tc>
        <w:tc>
          <w:tcPr>
            <w:tcW w:w="1560" w:type="dxa"/>
          </w:tcPr>
          <w:p w:rsidR="00FC274D" w:rsidRPr="00FC274D" w:rsidRDefault="00FC274D" w:rsidP="00561BB6">
            <w:pPr>
              <w:jc w:val="center"/>
            </w:pPr>
            <w:r w:rsidRPr="00FC274D">
              <w:t>8</w:t>
            </w:r>
          </w:p>
        </w:tc>
        <w:tc>
          <w:tcPr>
            <w:tcW w:w="1984" w:type="dxa"/>
          </w:tcPr>
          <w:p w:rsidR="00FC274D" w:rsidRPr="00FC274D" w:rsidRDefault="00FC274D" w:rsidP="00561BB6">
            <w:pPr>
              <w:jc w:val="center"/>
            </w:pPr>
            <w:r w:rsidRPr="00FC274D">
              <w:t>13</w:t>
            </w:r>
          </w:p>
        </w:tc>
        <w:tc>
          <w:tcPr>
            <w:tcW w:w="1916" w:type="dxa"/>
          </w:tcPr>
          <w:p w:rsidR="00FC274D" w:rsidRPr="00FC274D" w:rsidRDefault="00FC274D" w:rsidP="00561BB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</w:tr>
      <w:tr w:rsidR="00FC274D" w:rsidRPr="00FC274D" w:rsidTr="00B91AAE">
        <w:trPr>
          <w:trHeight w:val="261"/>
        </w:trPr>
        <w:tc>
          <w:tcPr>
            <w:tcW w:w="959" w:type="dxa"/>
          </w:tcPr>
          <w:p w:rsidR="00FC274D" w:rsidRPr="00FC274D" w:rsidRDefault="00FC274D" w:rsidP="00561BB6">
            <w:pPr>
              <w:jc w:val="center"/>
            </w:pPr>
            <w:r w:rsidRPr="00FC274D">
              <w:t>1 «В»</w:t>
            </w:r>
          </w:p>
        </w:tc>
        <w:tc>
          <w:tcPr>
            <w:tcW w:w="1134" w:type="dxa"/>
          </w:tcPr>
          <w:p w:rsidR="00FC274D" w:rsidRPr="00FC274D" w:rsidRDefault="00FC274D" w:rsidP="00561BB6">
            <w:pPr>
              <w:jc w:val="center"/>
              <w:rPr>
                <w:rFonts w:eastAsiaTheme="minorHAnsi"/>
                <w:lang w:eastAsia="en-US"/>
              </w:rPr>
            </w:pPr>
            <w:r w:rsidRPr="00FC274D">
              <w:rPr>
                <w:rFonts w:eastAsiaTheme="minorHAnsi"/>
                <w:lang w:eastAsia="en-US"/>
              </w:rPr>
              <w:t>36</w:t>
            </w:r>
          </w:p>
        </w:tc>
        <w:tc>
          <w:tcPr>
            <w:tcW w:w="1417" w:type="dxa"/>
          </w:tcPr>
          <w:p w:rsidR="00FC274D" w:rsidRPr="00FC274D" w:rsidRDefault="00FC274D" w:rsidP="00561BB6">
            <w:pPr>
              <w:jc w:val="center"/>
            </w:pPr>
            <w:r w:rsidRPr="00FC274D">
              <w:t>5</w:t>
            </w:r>
          </w:p>
        </w:tc>
        <w:tc>
          <w:tcPr>
            <w:tcW w:w="1560" w:type="dxa"/>
          </w:tcPr>
          <w:p w:rsidR="00FC274D" w:rsidRPr="00FC274D" w:rsidRDefault="00FC274D" w:rsidP="00561BB6">
            <w:pPr>
              <w:jc w:val="center"/>
            </w:pPr>
            <w:r w:rsidRPr="00FC274D">
              <w:t>7</w:t>
            </w:r>
          </w:p>
        </w:tc>
        <w:tc>
          <w:tcPr>
            <w:tcW w:w="1984" w:type="dxa"/>
          </w:tcPr>
          <w:p w:rsidR="00FC274D" w:rsidRPr="00FC274D" w:rsidRDefault="00FC274D" w:rsidP="00561BB6">
            <w:pPr>
              <w:jc w:val="center"/>
            </w:pPr>
            <w:r w:rsidRPr="00FC274D">
              <w:t>24</w:t>
            </w:r>
          </w:p>
        </w:tc>
        <w:tc>
          <w:tcPr>
            <w:tcW w:w="1916" w:type="dxa"/>
          </w:tcPr>
          <w:p w:rsidR="00FC274D" w:rsidRPr="00FC274D" w:rsidRDefault="00FC274D" w:rsidP="00561BB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</w:tc>
      </w:tr>
      <w:tr w:rsidR="00FC274D" w:rsidRPr="00FC274D" w:rsidTr="00B91AAE">
        <w:trPr>
          <w:trHeight w:val="261"/>
        </w:trPr>
        <w:tc>
          <w:tcPr>
            <w:tcW w:w="959" w:type="dxa"/>
          </w:tcPr>
          <w:p w:rsidR="00FC274D" w:rsidRPr="00FC274D" w:rsidRDefault="00FC274D" w:rsidP="00561BB6">
            <w:pPr>
              <w:jc w:val="center"/>
            </w:pPr>
            <w:r w:rsidRPr="00FC274D">
              <w:t>1 «Г»</w:t>
            </w:r>
          </w:p>
        </w:tc>
        <w:tc>
          <w:tcPr>
            <w:tcW w:w="1134" w:type="dxa"/>
          </w:tcPr>
          <w:p w:rsidR="00FC274D" w:rsidRPr="00FC274D" w:rsidRDefault="00FC274D" w:rsidP="00561BB6">
            <w:pPr>
              <w:jc w:val="center"/>
              <w:rPr>
                <w:rFonts w:eastAsiaTheme="minorHAnsi"/>
                <w:lang w:eastAsia="en-US"/>
              </w:rPr>
            </w:pPr>
            <w:r w:rsidRPr="00FC274D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1417" w:type="dxa"/>
          </w:tcPr>
          <w:p w:rsidR="00FC274D" w:rsidRPr="00FC274D" w:rsidRDefault="00FC274D" w:rsidP="00561BB6">
            <w:pPr>
              <w:jc w:val="center"/>
            </w:pPr>
            <w:r w:rsidRPr="00FC274D">
              <w:t>17</w:t>
            </w:r>
          </w:p>
        </w:tc>
        <w:tc>
          <w:tcPr>
            <w:tcW w:w="1560" w:type="dxa"/>
          </w:tcPr>
          <w:p w:rsidR="00FC274D" w:rsidRPr="00FC274D" w:rsidRDefault="00FC274D" w:rsidP="00561BB6">
            <w:pPr>
              <w:jc w:val="center"/>
            </w:pPr>
            <w:r w:rsidRPr="00FC274D">
              <w:t>8</w:t>
            </w:r>
          </w:p>
        </w:tc>
        <w:tc>
          <w:tcPr>
            <w:tcW w:w="1984" w:type="dxa"/>
          </w:tcPr>
          <w:p w:rsidR="00FC274D" w:rsidRPr="00FC274D" w:rsidRDefault="00FC274D" w:rsidP="00561BB6">
            <w:pPr>
              <w:jc w:val="center"/>
            </w:pPr>
            <w:r w:rsidRPr="00FC274D">
              <w:t>7</w:t>
            </w:r>
          </w:p>
        </w:tc>
        <w:tc>
          <w:tcPr>
            <w:tcW w:w="1916" w:type="dxa"/>
          </w:tcPr>
          <w:p w:rsidR="00FC274D" w:rsidRPr="00FC274D" w:rsidRDefault="00FC274D" w:rsidP="00561BB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</w:tr>
      <w:tr w:rsidR="00FC274D" w:rsidRPr="00FC274D" w:rsidTr="00B91AAE">
        <w:trPr>
          <w:trHeight w:val="276"/>
        </w:trPr>
        <w:tc>
          <w:tcPr>
            <w:tcW w:w="959" w:type="dxa"/>
          </w:tcPr>
          <w:p w:rsidR="00FC274D" w:rsidRPr="00FC274D" w:rsidRDefault="00FC274D" w:rsidP="00561BB6">
            <w:pPr>
              <w:jc w:val="center"/>
            </w:pPr>
            <w:r>
              <w:t>Общее</w:t>
            </w:r>
          </w:p>
        </w:tc>
        <w:tc>
          <w:tcPr>
            <w:tcW w:w="1134" w:type="dxa"/>
          </w:tcPr>
          <w:p w:rsidR="00FC274D" w:rsidRPr="00FC274D" w:rsidRDefault="00FC274D" w:rsidP="00561BB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145</w:t>
            </w:r>
          </w:p>
        </w:tc>
        <w:tc>
          <w:tcPr>
            <w:tcW w:w="1417" w:type="dxa"/>
          </w:tcPr>
          <w:p w:rsidR="00FC274D" w:rsidRPr="00FC274D" w:rsidRDefault="00FC274D" w:rsidP="00561BB6">
            <w:pPr>
              <w:jc w:val="center"/>
            </w:pPr>
            <w:r>
              <w:t>47</w:t>
            </w:r>
          </w:p>
        </w:tc>
        <w:tc>
          <w:tcPr>
            <w:tcW w:w="1560" w:type="dxa"/>
          </w:tcPr>
          <w:p w:rsidR="00FC274D" w:rsidRPr="00FC274D" w:rsidRDefault="00FC274D" w:rsidP="00561BB6">
            <w:pPr>
              <w:jc w:val="center"/>
            </w:pPr>
            <w:r>
              <w:t>39</w:t>
            </w:r>
          </w:p>
        </w:tc>
        <w:tc>
          <w:tcPr>
            <w:tcW w:w="1984" w:type="dxa"/>
          </w:tcPr>
          <w:p w:rsidR="00FC274D" w:rsidRPr="00FC274D" w:rsidRDefault="00FC274D" w:rsidP="00561BB6">
            <w:pPr>
              <w:jc w:val="center"/>
            </w:pPr>
            <w:r>
              <w:t>51</w:t>
            </w:r>
          </w:p>
        </w:tc>
        <w:tc>
          <w:tcPr>
            <w:tcW w:w="1916" w:type="dxa"/>
          </w:tcPr>
          <w:p w:rsidR="00FC274D" w:rsidRPr="00FC274D" w:rsidRDefault="00561BB6" w:rsidP="00561BB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</w:t>
            </w:r>
          </w:p>
        </w:tc>
      </w:tr>
      <w:tr w:rsidR="00B91AAE" w:rsidRPr="00FC274D" w:rsidTr="00155473">
        <w:trPr>
          <w:trHeight w:val="276"/>
        </w:trPr>
        <w:tc>
          <w:tcPr>
            <w:tcW w:w="959" w:type="dxa"/>
          </w:tcPr>
          <w:p w:rsidR="00B91AAE" w:rsidRPr="00561BB6" w:rsidRDefault="00561BB6" w:rsidP="00561BB6">
            <w:pPr>
              <w:jc w:val="center"/>
              <w:rPr>
                <w:b/>
              </w:rPr>
            </w:pPr>
            <w:r w:rsidRPr="00561BB6">
              <w:rPr>
                <w:b/>
              </w:rPr>
              <w:t>%</w:t>
            </w:r>
          </w:p>
        </w:tc>
        <w:tc>
          <w:tcPr>
            <w:tcW w:w="1134" w:type="dxa"/>
          </w:tcPr>
          <w:p w:rsidR="00B91AAE" w:rsidRPr="00FC274D" w:rsidRDefault="00B91AAE" w:rsidP="00561BB6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7" w:type="dxa"/>
          </w:tcPr>
          <w:p w:rsidR="00B91AAE" w:rsidRPr="00561BB6" w:rsidRDefault="00561BB6" w:rsidP="00561BB6">
            <w:pPr>
              <w:jc w:val="center"/>
              <w:rPr>
                <w:b/>
              </w:rPr>
            </w:pPr>
            <w:r w:rsidRPr="00561BB6">
              <w:rPr>
                <w:b/>
              </w:rPr>
              <w:t>68</w:t>
            </w:r>
          </w:p>
        </w:tc>
        <w:tc>
          <w:tcPr>
            <w:tcW w:w="1560" w:type="dxa"/>
          </w:tcPr>
          <w:p w:rsidR="00B91AAE" w:rsidRPr="00561BB6" w:rsidRDefault="00561BB6" w:rsidP="00561BB6">
            <w:pPr>
              <w:jc w:val="center"/>
              <w:rPr>
                <w:b/>
              </w:rPr>
            </w:pPr>
            <w:r w:rsidRPr="00561BB6">
              <w:rPr>
                <w:b/>
              </w:rPr>
              <w:t>56</w:t>
            </w:r>
          </w:p>
        </w:tc>
        <w:tc>
          <w:tcPr>
            <w:tcW w:w="1984" w:type="dxa"/>
          </w:tcPr>
          <w:p w:rsidR="00B91AAE" w:rsidRPr="00561BB6" w:rsidRDefault="00561BB6" w:rsidP="00561BB6">
            <w:pPr>
              <w:jc w:val="center"/>
              <w:rPr>
                <w:b/>
              </w:rPr>
            </w:pPr>
            <w:r w:rsidRPr="00561BB6">
              <w:rPr>
                <w:b/>
              </w:rPr>
              <w:t>23</w:t>
            </w:r>
          </w:p>
        </w:tc>
        <w:tc>
          <w:tcPr>
            <w:tcW w:w="1916" w:type="dxa"/>
          </w:tcPr>
          <w:p w:rsidR="00B91AAE" w:rsidRPr="00FC274D" w:rsidRDefault="00561BB6" w:rsidP="00561BB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61BB6">
              <w:rPr>
                <w:rFonts w:eastAsiaTheme="minorHAnsi"/>
                <w:b/>
                <w:lang w:eastAsia="en-US"/>
              </w:rPr>
              <w:t>51</w:t>
            </w:r>
          </w:p>
        </w:tc>
      </w:tr>
    </w:tbl>
    <w:p w:rsidR="00B417E5" w:rsidRDefault="00B417E5" w:rsidP="00B417E5">
      <w:pPr>
        <w:rPr>
          <w:b/>
          <w:sz w:val="28"/>
          <w:szCs w:val="28"/>
        </w:rPr>
      </w:pPr>
    </w:p>
    <w:p w:rsidR="00B91AAE" w:rsidRDefault="00972618" w:rsidP="00B417E5">
      <w:pPr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bookmarkStart w:id="0" w:name="_GoBack"/>
      <w:bookmarkEnd w:id="0"/>
      <w:r w:rsidR="00561BB6">
        <w:rPr>
          <w:b/>
          <w:sz w:val="28"/>
          <w:szCs w:val="28"/>
        </w:rPr>
        <w:t>ичностные особенности адаптации</w:t>
      </w:r>
    </w:p>
    <w:p w:rsidR="00561BB6" w:rsidRDefault="00561BB6" w:rsidP="00B417E5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4"/>
        <w:gridCol w:w="1558"/>
        <w:gridCol w:w="1408"/>
        <w:gridCol w:w="1997"/>
      </w:tblGrid>
      <w:tr w:rsidR="00205499" w:rsidTr="00B756AA">
        <w:tc>
          <w:tcPr>
            <w:tcW w:w="1244" w:type="dxa"/>
          </w:tcPr>
          <w:p w:rsidR="00205499" w:rsidRPr="00FC274D" w:rsidRDefault="00205499" w:rsidP="00155473">
            <w:pPr>
              <w:rPr>
                <w:rFonts w:eastAsiaTheme="minorHAnsi"/>
                <w:lang w:eastAsia="en-US"/>
              </w:rPr>
            </w:pPr>
            <w:r w:rsidRPr="00FC274D">
              <w:rPr>
                <w:rFonts w:eastAsiaTheme="minorHAnsi"/>
                <w:lang w:eastAsia="en-US"/>
              </w:rPr>
              <w:t xml:space="preserve">Класс </w:t>
            </w:r>
          </w:p>
        </w:tc>
        <w:tc>
          <w:tcPr>
            <w:tcW w:w="1516" w:type="dxa"/>
          </w:tcPr>
          <w:p w:rsidR="00205499" w:rsidRPr="00B756AA" w:rsidRDefault="00B91AAE" w:rsidP="00B417E5">
            <w:r>
              <w:t>Т</w:t>
            </w:r>
            <w:r w:rsidR="00205499" w:rsidRPr="00B756AA">
              <w:t>ревожность</w:t>
            </w:r>
          </w:p>
        </w:tc>
        <w:tc>
          <w:tcPr>
            <w:tcW w:w="1408" w:type="dxa"/>
          </w:tcPr>
          <w:p w:rsidR="00205499" w:rsidRPr="00B756AA" w:rsidRDefault="00205499" w:rsidP="00B417E5">
            <w:r w:rsidRPr="00B756AA">
              <w:t>Низкая самооценка</w:t>
            </w:r>
          </w:p>
        </w:tc>
        <w:tc>
          <w:tcPr>
            <w:tcW w:w="1892" w:type="dxa"/>
          </w:tcPr>
          <w:p w:rsidR="00205499" w:rsidRDefault="00B91AAE" w:rsidP="00B417E5">
            <w:r>
              <w:t>И</w:t>
            </w:r>
            <w:r w:rsidR="00205499" w:rsidRPr="00B756AA">
              <w:t>мпульсивность</w:t>
            </w:r>
            <w:r>
              <w:t>,</w:t>
            </w:r>
          </w:p>
          <w:p w:rsidR="00B91AAE" w:rsidRPr="00B756AA" w:rsidRDefault="00B91AAE" w:rsidP="00B417E5">
            <w:r>
              <w:t>н</w:t>
            </w:r>
            <w:r w:rsidRPr="00B756AA">
              <w:t xml:space="preserve">изкая </w:t>
            </w:r>
            <w:proofErr w:type="spellStart"/>
            <w:r>
              <w:t>саморегуляция</w:t>
            </w:r>
            <w:proofErr w:type="spellEnd"/>
            <w:r>
              <w:t>.</w:t>
            </w:r>
          </w:p>
        </w:tc>
      </w:tr>
      <w:tr w:rsidR="00205499" w:rsidTr="00B756AA">
        <w:tc>
          <w:tcPr>
            <w:tcW w:w="1244" w:type="dxa"/>
          </w:tcPr>
          <w:p w:rsidR="00205499" w:rsidRPr="00FC274D" w:rsidRDefault="00205499" w:rsidP="00155473">
            <w:r w:rsidRPr="00FC274D">
              <w:t>1 «А»</w:t>
            </w:r>
          </w:p>
        </w:tc>
        <w:tc>
          <w:tcPr>
            <w:tcW w:w="1516" w:type="dxa"/>
          </w:tcPr>
          <w:p w:rsidR="00205499" w:rsidRPr="00205499" w:rsidRDefault="00205499" w:rsidP="00B417E5">
            <w:r w:rsidRPr="00205499">
              <w:t>2</w:t>
            </w:r>
          </w:p>
        </w:tc>
        <w:tc>
          <w:tcPr>
            <w:tcW w:w="1408" w:type="dxa"/>
          </w:tcPr>
          <w:p w:rsidR="00205499" w:rsidRPr="00205499" w:rsidRDefault="00205499" w:rsidP="00B417E5">
            <w:r w:rsidRPr="00205499">
              <w:t>2</w:t>
            </w:r>
          </w:p>
        </w:tc>
        <w:tc>
          <w:tcPr>
            <w:tcW w:w="1892" w:type="dxa"/>
          </w:tcPr>
          <w:p w:rsidR="00205499" w:rsidRPr="00205499" w:rsidRDefault="00205499" w:rsidP="00B417E5"/>
        </w:tc>
      </w:tr>
      <w:tr w:rsidR="00205499" w:rsidTr="00B756AA">
        <w:tc>
          <w:tcPr>
            <w:tcW w:w="1244" w:type="dxa"/>
          </w:tcPr>
          <w:p w:rsidR="00205499" w:rsidRPr="00FC274D" w:rsidRDefault="00205499" w:rsidP="00155473">
            <w:r w:rsidRPr="00FC274D">
              <w:t>1 «Б»</w:t>
            </w:r>
          </w:p>
        </w:tc>
        <w:tc>
          <w:tcPr>
            <w:tcW w:w="1516" w:type="dxa"/>
          </w:tcPr>
          <w:p w:rsidR="00205499" w:rsidRPr="00205499" w:rsidRDefault="00205499" w:rsidP="00B417E5"/>
        </w:tc>
        <w:tc>
          <w:tcPr>
            <w:tcW w:w="1408" w:type="dxa"/>
          </w:tcPr>
          <w:p w:rsidR="00205499" w:rsidRPr="00205499" w:rsidRDefault="00205499" w:rsidP="00B417E5"/>
        </w:tc>
        <w:tc>
          <w:tcPr>
            <w:tcW w:w="1892" w:type="dxa"/>
          </w:tcPr>
          <w:p w:rsidR="00205499" w:rsidRPr="00205499" w:rsidRDefault="00205499" w:rsidP="00B417E5">
            <w:r w:rsidRPr="00205499">
              <w:t>8</w:t>
            </w:r>
          </w:p>
        </w:tc>
      </w:tr>
      <w:tr w:rsidR="00205499" w:rsidTr="00B756AA">
        <w:tc>
          <w:tcPr>
            <w:tcW w:w="1244" w:type="dxa"/>
          </w:tcPr>
          <w:p w:rsidR="00205499" w:rsidRPr="00FC274D" w:rsidRDefault="00205499" w:rsidP="00155473">
            <w:r w:rsidRPr="00FC274D">
              <w:t>1 «В»</w:t>
            </w:r>
          </w:p>
        </w:tc>
        <w:tc>
          <w:tcPr>
            <w:tcW w:w="1516" w:type="dxa"/>
          </w:tcPr>
          <w:p w:rsidR="00205499" w:rsidRPr="00205499" w:rsidRDefault="00205499" w:rsidP="00B417E5">
            <w:r w:rsidRPr="00205499">
              <w:t>3</w:t>
            </w:r>
          </w:p>
        </w:tc>
        <w:tc>
          <w:tcPr>
            <w:tcW w:w="1408" w:type="dxa"/>
          </w:tcPr>
          <w:p w:rsidR="00205499" w:rsidRPr="00205499" w:rsidRDefault="00205499" w:rsidP="00B417E5">
            <w:r w:rsidRPr="00205499">
              <w:t>7</w:t>
            </w:r>
          </w:p>
        </w:tc>
        <w:tc>
          <w:tcPr>
            <w:tcW w:w="1892" w:type="dxa"/>
          </w:tcPr>
          <w:p w:rsidR="00205499" w:rsidRPr="00205499" w:rsidRDefault="00205499" w:rsidP="00B417E5">
            <w:r w:rsidRPr="00205499">
              <w:t>2</w:t>
            </w:r>
          </w:p>
        </w:tc>
      </w:tr>
      <w:tr w:rsidR="00205499" w:rsidTr="00B756AA">
        <w:tc>
          <w:tcPr>
            <w:tcW w:w="1244" w:type="dxa"/>
          </w:tcPr>
          <w:p w:rsidR="00205499" w:rsidRPr="00FC274D" w:rsidRDefault="00205499" w:rsidP="00155473">
            <w:r w:rsidRPr="00FC274D">
              <w:t>1 «Г»</w:t>
            </w:r>
          </w:p>
        </w:tc>
        <w:tc>
          <w:tcPr>
            <w:tcW w:w="1516" w:type="dxa"/>
          </w:tcPr>
          <w:p w:rsidR="00205499" w:rsidRPr="00205499" w:rsidRDefault="00205499" w:rsidP="00B417E5">
            <w:r w:rsidRPr="00205499">
              <w:t>2</w:t>
            </w:r>
          </w:p>
        </w:tc>
        <w:tc>
          <w:tcPr>
            <w:tcW w:w="1408" w:type="dxa"/>
          </w:tcPr>
          <w:p w:rsidR="00205499" w:rsidRPr="00205499" w:rsidRDefault="00205499" w:rsidP="00B417E5">
            <w:r w:rsidRPr="00205499">
              <w:t>2</w:t>
            </w:r>
          </w:p>
        </w:tc>
        <w:tc>
          <w:tcPr>
            <w:tcW w:w="1892" w:type="dxa"/>
          </w:tcPr>
          <w:p w:rsidR="00205499" w:rsidRPr="00205499" w:rsidRDefault="00205499" w:rsidP="00B417E5"/>
        </w:tc>
      </w:tr>
    </w:tbl>
    <w:p w:rsidR="00B417E5" w:rsidRDefault="00B417E5" w:rsidP="00B417E5">
      <w:pPr>
        <w:rPr>
          <w:b/>
          <w:sz w:val="28"/>
          <w:szCs w:val="28"/>
        </w:rPr>
      </w:pPr>
    </w:p>
    <w:p w:rsidR="00B417E5" w:rsidRDefault="00B417E5" w:rsidP="00B417E5"/>
    <w:p w:rsidR="00B417E5" w:rsidRDefault="00B417E5" w:rsidP="00B417E5">
      <w:pPr>
        <w:rPr>
          <w:b/>
          <w:sz w:val="28"/>
          <w:szCs w:val="28"/>
        </w:rPr>
      </w:pPr>
      <w:r w:rsidRPr="00075ABA">
        <w:rPr>
          <w:b/>
          <w:sz w:val="28"/>
          <w:szCs w:val="28"/>
        </w:rPr>
        <w:t>Выводы:</w:t>
      </w:r>
    </w:p>
    <w:p w:rsidR="00B417E5" w:rsidRPr="00075ABA" w:rsidRDefault="00B417E5" w:rsidP="00B417E5">
      <w:pPr>
        <w:rPr>
          <w:b/>
          <w:sz w:val="28"/>
          <w:szCs w:val="28"/>
        </w:rPr>
      </w:pPr>
    </w:p>
    <w:p w:rsidR="00CA4234" w:rsidRDefault="00A83F03" w:rsidP="00B417E5">
      <w:pPr>
        <w:rPr>
          <w:sz w:val="28"/>
        </w:rPr>
      </w:pPr>
      <w:r>
        <w:rPr>
          <w:sz w:val="28"/>
        </w:rPr>
        <w:t>Наиболее благоприятно протекает процесс адаптации к обучению в школе у учащихся 1 «Г» класса</w:t>
      </w:r>
      <w:r w:rsidR="00CA4234">
        <w:rPr>
          <w:sz w:val="28"/>
        </w:rPr>
        <w:t xml:space="preserve"> – выявлен высокий процент учебной мотивации и</w:t>
      </w:r>
      <w:r w:rsidR="000B2CB0">
        <w:rPr>
          <w:sz w:val="28"/>
        </w:rPr>
        <w:t xml:space="preserve"> благоприятный </w:t>
      </w:r>
      <w:r w:rsidR="006D337B">
        <w:rPr>
          <w:sz w:val="28"/>
        </w:rPr>
        <w:t>характер взаимоотношений с учителем и одноклассниками</w:t>
      </w:r>
      <w:r w:rsidR="00CA4234">
        <w:rPr>
          <w:sz w:val="28"/>
        </w:rPr>
        <w:t xml:space="preserve">. </w:t>
      </w:r>
    </w:p>
    <w:p w:rsidR="00CA4234" w:rsidRDefault="00CA4234" w:rsidP="00B417E5">
      <w:pPr>
        <w:rPr>
          <w:sz w:val="28"/>
        </w:rPr>
      </w:pPr>
      <w:r>
        <w:rPr>
          <w:sz w:val="28"/>
        </w:rPr>
        <w:t>В целом п</w:t>
      </w:r>
      <w:r w:rsidR="000B2CB0">
        <w:rPr>
          <w:sz w:val="28"/>
        </w:rPr>
        <w:t>о</w:t>
      </w:r>
      <w:r>
        <w:rPr>
          <w:sz w:val="28"/>
        </w:rPr>
        <w:t>ложительное отношение к</w:t>
      </w:r>
      <w:r w:rsidR="000B2CB0">
        <w:rPr>
          <w:sz w:val="28"/>
        </w:rPr>
        <w:t xml:space="preserve"> школе сформировалось у учащих</w:t>
      </w:r>
      <w:r>
        <w:rPr>
          <w:sz w:val="28"/>
        </w:rPr>
        <w:t>ся 1 «</w:t>
      </w:r>
      <w:r w:rsidR="000B2CB0">
        <w:rPr>
          <w:sz w:val="28"/>
        </w:rPr>
        <w:t>А</w:t>
      </w:r>
      <w:r>
        <w:rPr>
          <w:sz w:val="28"/>
        </w:rPr>
        <w:t>» класса.</w:t>
      </w:r>
    </w:p>
    <w:p w:rsidR="00B417E5" w:rsidRDefault="00B417E5" w:rsidP="00B417E5">
      <w:pPr>
        <w:rPr>
          <w:sz w:val="28"/>
        </w:rPr>
      </w:pPr>
      <w:r>
        <w:rPr>
          <w:sz w:val="28"/>
        </w:rPr>
        <w:t>Мотивация обучения не достаточно сформирована</w:t>
      </w:r>
      <w:r w:rsidR="00AE7337">
        <w:rPr>
          <w:sz w:val="28"/>
        </w:rPr>
        <w:t xml:space="preserve"> в1 «</w:t>
      </w:r>
      <w:r w:rsidR="00CA4234">
        <w:rPr>
          <w:sz w:val="28"/>
        </w:rPr>
        <w:t>В» клас</w:t>
      </w:r>
      <w:r w:rsidR="000B2CB0">
        <w:rPr>
          <w:sz w:val="28"/>
        </w:rPr>
        <w:t>с</w:t>
      </w:r>
      <w:r w:rsidR="00CA4234">
        <w:rPr>
          <w:sz w:val="28"/>
        </w:rPr>
        <w:t>е</w:t>
      </w:r>
      <w:r>
        <w:rPr>
          <w:sz w:val="28"/>
        </w:rPr>
        <w:t>, что является препятствием успешной адаптации.</w:t>
      </w:r>
    </w:p>
    <w:p w:rsidR="00B417E5" w:rsidRDefault="00B417E5" w:rsidP="00CA4234">
      <w:pPr>
        <w:rPr>
          <w:sz w:val="28"/>
          <w:szCs w:val="28"/>
        </w:rPr>
      </w:pPr>
      <w:r w:rsidRPr="003C1B94">
        <w:rPr>
          <w:sz w:val="28"/>
        </w:rPr>
        <w:t xml:space="preserve">Большая часть учащихся </w:t>
      </w:r>
      <w:r w:rsidR="006D337B">
        <w:rPr>
          <w:sz w:val="28"/>
        </w:rPr>
        <w:t>положительно относя</w:t>
      </w:r>
      <w:r>
        <w:rPr>
          <w:sz w:val="28"/>
        </w:rPr>
        <w:t>тся к школе, школа привлекает</w:t>
      </w:r>
      <w:r w:rsidR="00561BB6">
        <w:rPr>
          <w:sz w:val="28"/>
        </w:rPr>
        <w:t xml:space="preserve"> какучебным процессом, так и </w:t>
      </w:r>
      <w:r>
        <w:rPr>
          <w:sz w:val="28"/>
        </w:rPr>
        <w:t xml:space="preserve">внеурочной деятельностью. </w:t>
      </w:r>
      <w:r w:rsidR="00AE7337">
        <w:rPr>
          <w:sz w:val="28"/>
        </w:rPr>
        <w:t>Однако</w:t>
      </w:r>
      <w:proofErr w:type="gramStart"/>
      <w:r w:rsidR="00561BB6">
        <w:rPr>
          <w:sz w:val="28"/>
        </w:rPr>
        <w:t>,</w:t>
      </w:r>
      <w:r w:rsidR="006D337B">
        <w:rPr>
          <w:sz w:val="28"/>
        </w:rPr>
        <w:t>п</w:t>
      </w:r>
      <w:proofErr w:type="gramEnd"/>
      <w:r w:rsidR="006D337B">
        <w:rPr>
          <w:sz w:val="28"/>
        </w:rPr>
        <w:t xml:space="preserve">ри этом </w:t>
      </w:r>
      <w:r w:rsidR="00561BB6">
        <w:rPr>
          <w:sz w:val="28"/>
        </w:rPr>
        <w:t>н</w:t>
      </w:r>
      <w:r>
        <w:rPr>
          <w:sz w:val="28"/>
        </w:rPr>
        <w:t>е идентифицируют себя со школой</w:t>
      </w:r>
      <w:r w:rsidR="006D337B">
        <w:rPr>
          <w:sz w:val="28"/>
        </w:rPr>
        <w:t xml:space="preserve"> – 51 % учащихся, у этих детей</w:t>
      </w:r>
      <w:r w:rsidR="000B2CB0">
        <w:rPr>
          <w:sz w:val="28"/>
        </w:rPr>
        <w:t>не сф</w:t>
      </w:r>
      <w:r w:rsidR="006D337B">
        <w:rPr>
          <w:sz w:val="28"/>
        </w:rPr>
        <w:t>о</w:t>
      </w:r>
      <w:r w:rsidR="000B2CB0">
        <w:rPr>
          <w:sz w:val="28"/>
        </w:rPr>
        <w:t xml:space="preserve">рмировалась позиция ученика, </w:t>
      </w:r>
      <w:r w:rsidR="006D337B">
        <w:rPr>
          <w:sz w:val="28"/>
        </w:rPr>
        <w:t xml:space="preserve">они  </w:t>
      </w:r>
      <w:r w:rsidR="00AE7337">
        <w:rPr>
          <w:sz w:val="28"/>
        </w:rPr>
        <w:t xml:space="preserve">не осознают </w:t>
      </w:r>
      <w:r w:rsidR="000B2CB0">
        <w:rPr>
          <w:sz w:val="28"/>
        </w:rPr>
        <w:t>свои</w:t>
      </w:r>
      <w:r w:rsidR="006D337B">
        <w:rPr>
          <w:sz w:val="28"/>
        </w:rPr>
        <w:t>х</w:t>
      </w:r>
      <w:r w:rsidR="000B2CB0">
        <w:rPr>
          <w:sz w:val="28"/>
        </w:rPr>
        <w:t xml:space="preserve"> задач как </w:t>
      </w:r>
      <w:r w:rsidR="00AE7337">
        <w:rPr>
          <w:sz w:val="28"/>
        </w:rPr>
        <w:t xml:space="preserve">школьника. </w:t>
      </w:r>
    </w:p>
    <w:p w:rsidR="00B417E5" w:rsidRDefault="00B417E5" w:rsidP="00B417E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1D17C3">
        <w:rPr>
          <w:sz w:val="28"/>
          <w:szCs w:val="28"/>
        </w:rPr>
        <w:t>е</w:t>
      </w:r>
      <w:r>
        <w:rPr>
          <w:sz w:val="28"/>
          <w:szCs w:val="28"/>
        </w:rPr>
        <w:t>з</w:t>
      </w:r>
      <w:r w:rsidRPr="001D17C3">
        <w:rPr>
          <w:sz w:val="28"/>
          <w:szCs w:val="28"/>
        </w:rPr>
        <w:t>начительную  часть составляют дети, находящиеся в состоянии психологического дискомфорта</w:t>
      </w:r>
      <w:r w:rsidR="00625E80">
        <w:rPr>
          <w:sz w:val="28"/>
          <w:szCs w:val="28"/>
        </w:rPr>
        <w:t xml:space="preserve">, напряжения1«А» - 4 учащихся, 1 «Б» - 8, </w:t>
      </w:r>
      <w:r w:rsidR="00AE7337">
        <w:rPr>
          <w:sz w:val="28"/>
          <w:szCs w:val="28"/>
        </w:rPr>
        <w:t>1 «В» 12</w:t>
      </w:r>
      <w:r>
        <w:rPr>
          <w:sz w:val="28"/>
          <w:szCs w:val="28"/>
        </w:rPr>
        <w:t xml:space="preserve">, </w:t>
      </w:r>
      <w:r w:rsidR="00625E80">
        <w:rPr>
          <w:sz w:val="28"/>
          <w:szCs w:val="28"/>
        </w:rPr>
        <w:t>1 «Г» -4.</w:t>
      </w:r>
      <w:r w:rsidR="00CA4234">
        <w:rPr>
          <w:sz w:val="28"/>
          <w:szCs w:val="28"/>
        </w:rPr>
        <w:t xml:space="preserve"> Э</w:t>
      </w:r>
      <w:r w:rsidRPr="001D17C3">
        <w:rPr>
          <w:sz w:val="28"/>
          <w:szCs w:val="28"/>
        </w:rPr>
        <w:t>ти дети треб</w:t>
      </w:r>
      <w:r w:rsidR="00CA4234">
        <w:rPr>
          <w:sz w:val="28"/>
          <w:szCs w:val="28"/>
        </w:rPr>
        <w:t xml:space="preserve">уют к себе повышенного внимания и составляют группу риска </w:t>
      </w:r>
      <w:r w:rsidR="006D337B">
        <w:rPr>
          <w:sz w:val="28"/>
          <w:szCs w:val="28"/>
        </w:rPr>
        <w:t>успешного обучения.Им рекомендовано дальнейшее наблюдение</w:t>
      </w:r>
      <w:r w:rsidR="00972618">
        <w:rPr>
          <w:sz w:val="28"/>
          <w:szCs w:val="28"/>
        </w:rPr>
        <w:t xml:space="preserve"> психологом за процессом адаптации.</w:t>
      </w:r>
    </w:p>
    <w:p w:rsidR="00B417E5" w:rsidRDefault="00B417E5" w:rsidP="00B417E5">
      <w:pPr>
        <w:rPr>
          <w:sz w:val="28"/>
          <w:szCs w:val="28"/>
        </w:rPr>
      </w:pPr>
    </w:p>
    <w:p w:rsidR="00B417E5" w:rsidRDefault="00B417E5" w:rsidP="00B417E5">
      <w:pPr>
        <w:rPr>
          <w:b/>
          <w:bCs/>
          <w:sz w:val="28"/>
          <w:szCs w:val="28"/>
        </w:rPr>
      </w:pPr>
      <w:r w:rsidRPr="00970595">
        <w:rPr>
          <w:b/>
          <w:bCs/>
          <w:sz w:val="28"/>
          <w:szCs w:val="28"/>
        </w:rPr>
        <w:t>Рекомендации:</w:t>
      </w:r>
    </w:p>
    <w:p w:rsidR="00B417E5" w:rsidRDefault="00B417E5" w:rsidP="00B417E5">
      <w:pPr>
        <w:rPr>
          <w:sz w:val="28"/>
          <w:szCs w:val="28"/>
          <w:u w:val="single"/>
        </w:rPr>
      </w:pPr>
      <w:r w:rsidRPr="00970595">
        <w:rPr>
          <w:sz w:val="28"/>
          <w:szCs w:val="28"/>
        </w:rPr>
        <w:br/>
      </w:r>
      <w:r w:rsidRPr="00970595">
        <w:rPr>
          <w:sz w:val="28"/>
          <w:szCs w:val="28"/>
          <w:u w:val="single"/>
        </w:rPr>
        <w:t>Учителям:</w:t>
      </w:r>
    </w:p>
    <w:p w:rsidR="00B417E5" w:rsidRDefault="00B417E5" w:rsidP="00B417E5">
      <w:pPr>
        <w:rPr>
          <w:sz w:val="28"/>
          <w:szCs w:val="28"/>
        </w:rPr>
      </w:pPr>
      <w:r w:rsidRPr="00970595">
        <w:rPr>
          <w:sz w:val="28"/>
          <w:szCs w:val="28"/>
        </w:rPr>
        <w:br/>
        <w:t>1. Скорректировать свою работу с учащимися, имеющими трудности в социальной адаптации, с учетом полученных результатов.</w:t>
      </w:r>
    </w:p>
    <w:p w:rsidR="00B417E5" w:rsidRDefault="00B417E5" w:rsidP="00B417E5">
      <w:pPr>
        <w:rPr>
          <w:sz w:val="28"/>
          <w:szCs w:val="28"/>
        </w:rPr>
      </w:pPr>
      <w:r w:rsidRPr="00970595">
        <w:rPr>
          <w:sz w:val="28"/>
          <w:szCs w:val="28"/>
        </w:rPr>
        <w:br/>
        <w:t>2.Внимательно следить за психоэмоциональным состоянием детей</w:t>
      </w:r>
      <w:r>
        <w:rPr>
          <w:sz w:val="28"/>
          <w:szCs w:val="28"/>
        </w:rPr>
        <w:t>, имеющих трудности в адаптации,</w:t>
      </w:r>
      <w:r w:rsidRPr="00970595">
        <w:rPr>
          <w:sz w:val="28"/>
          <w:szCs w:val="28"/>
        </w:rPr>
        <w:t>чаще давать положительную оценку деятельности и личности ребенка.</w:t>
      </w:r>
      <w:r w:rsidRPr="00970595">
        <w:rPr>
          <w:sz w:val="28"/>
          <w:szCs w:val="28"/>
        </w:rPr>
        <w:br/>
      </w:r>
    </w:p>
    <w:p w:rsidR="00B417E5" w:rsidRDefault="00B417E5" w:rsidP="00B417E5">
      <w:pPr>
        <w:rPr>
          <w:sz w:val="28"/>
          <w:szCs w:val="28"/>
        </w:rPr>
      </w:pPr>
      <w:r w:rsidRPr="00970595">
        <w:rPr>
          <w:sz w:val="28"/>
          <w:szCs w:val="28"/>
        </w:rPr>
        <w:br/>
        <w:t xml:space="preserve">3. По возможности облегчить режимные моменты, </w:t>
      </w:r>
      <w:r>
        <w:rPr>
          <w:sz w:val="28"/>
          <w:szCs w:val="28"/>
        </w:rPr>
        <w:t>увеличив двигательную активность;</w:t>
      </w:r>
      <w:r w:rsidRPr="00970595">
        <w:rPr>
          <w:sz w:val="28"/>
          <w:szCs w:val="28"/>
        </w:rPr>
        <w:t xml:space="preserve"> на переменах и прогул</w:t>
      </w:r>
      <w:r>
        <w:rPr>
          <w:sz w:val="28"/>
          <w:szCs w:val="28"/>
        </w:rPr>
        <w:t>ках использовать подвижные игры;</w:t>
      </w:r>
      <w:r w:rsidRPr="00970595">
        <w:rPr>
          <w:sz w:val="28"/>
          <w:szCs w:val="28"/>
        </w:rPr>
        <w:t xml:space="preserve"> игры с продуктивной физической нагрузкой, особенно для мальчиков, игры по правилам.</w:t>
      </w:r>
    </w:p>
    <w:p w:rsidR="00B417E5" w:rsidRDefault="00B417E5" w:rsidP="00B417E5">
      <w:pPr>
        <w:rPr>
          <w:sz w:val="28"/>
          <w:szCs w:val="28"/>
        </w:rPr>
      </w:pPr>
      <w:r w:rsidRPr="00970595">
        <w:rPr>
          <w:sz w:val="28"/>
          <w:szCs w:val="28"/>
        </w:rPr>
        <w:br/>
      </w:r>
      <w:r>
        <w:rPr>
          <w:sz w:val="28"/>
          <w:szCs w:val="28"/>
        </w:rPr>
        <w:t>4.Для придания благоприятного эмоционального и интеллектуального фона использовать личностный опыт учащихся; дополнительный материал, не требующий обязательного запоминания.</w:t>
      </w:r>
    </w:p>
    <w:p w:rsidR="00B417E5" w:rsidRPr="00970595" w:rsidRDefault="00B417E5" w:rsidP="00B417E5">
      <w:pPr>
        <w:rPr>
          <w:sz w:val="28"/>
          <w:szCs w:val="28"/>
        </w:rPr>
      </w:pPr>
    </w:p>
    <w:p w:rsidR="00B417E5" w:rsidRDefault="00B417E5" w:rsidP="00B417E5">
      <w:pPr>
        <w:rPr>
          <w:sz w:val="28"/>
          <w:szCs w:val="28"/>
        </w:rPr>
      </w:pPr>
      <w:r>
        <w:t xml:space="preserve">5. </w:t>
      </w:r>
      <w:r w:rsidRPr="009E4DA3">
        <w:rPr>
          <w:sz w:val="28"/>
          <w:szCs w:val="28"/>
        </w:rPr>
        <w:t>В течение урока</w:t>
      </w:r>
      <w:r>
        <w:rPr>
          <w:sz w:val="28"/>
          <w:szCs w:val="28"/>
        </w:rPr>
        <w:t xml:space="preserve"> использовать игровые технологии, менять виды деятельности каждые 10 – 12 минут.</w:t>
      </w:r>
    </w:p>
    <w:p w:rsidR="00C5528C" w:rsidRDefault="00C5528C"/>
    <w:sectPr w:rsidR="00C5528C" w:rsidSect="000E5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B417E5"/>
    <w:rsid w:val="000B2CB0"/>
    <w:rsid w:val="000E59F6"/>
    <w:rsid w:val="00205499"/>
    <w:rsid w:val="00561BB6"/>
    <w:rsid w:val="005A0CDC"/>
    <w:rsid w:val="00625E80"/>
    <w:rsid w:val="006D337B"/>
    <w:rsid w:val="008F4DFD"/>
    <w:rsid w:val="00972618"/>
    <w:rsid w:val="00A83F03"/>
    <w:rsid w:val="00AE7337"/>
    <w:rsid w:val="00B417E5"/>
    <w:rsid w:val="00B756AA"/>
    <w:rsid w:val="00B91AAE"/>
    <w:rsid w:val="00C5528C"/>
    <w:rsid w:val="00CA4234"/>
    <w:rsid w:val="00E12890"/>
    <w:rsid w:val="00FC2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1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FC2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F4DF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1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FC2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F4DF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4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Дигур</dc:creator>
  <cp:lastModifiedBy>user</cp:lastModifiedBy>
  <cp:revision>3</cp:revision>
  <dcterms:created xsi:type="dcterms:W3CDTF">2017-12-13T22:15:00Z</dcterms:created>
  <dcterms:modified xsi:type="dcterms:W3CDTF">2017-12-14T10:09:00Z</dcterms:modified>
</cp:coreProperties>
</file>