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86" w:rsidRPr="009A0CFE" w:rsidRDefault="00F47408" w:rsidP="00ED796F">
      <w:pPr>
        <w:tabs>
          <w:tab w:val="left" w:pos="9120"/>
        </w:tabs>
        <w:spacing w:after="0"/>
        <w:rPr>
          <w:rFonts w:ascii="Times New Roman" w:hAnsi="Times New Roman"/>
          <w:b/>
          <w:sz w:val="28"/>
          <w:szCs w:val="28"/>
        </w:rPr>
      </w:pPr>
      <w:r>
        <w:rPr>
          <w:rFonts w:ascii="Times New Roman" w:hAnsi="Times New Roman"/>
          <w:b/>
          <w:noProof/>
          <w:sz w:val="28"/>
          <w:szCs w:val="28"/>
        </w:rPr>
        <w:drawing>
          <wp:inline distT="0" distB="0" distL="0" distR="0">
            <wp:extent cx="6512560" cy="2240280"/>
            <wp:effectExtent l="19050" t="0" r="2540" b="0"/>
            <wp:docPr id="1" name="Рисунок 0" descr="шапк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1.jpeg"/>
                    <pic:cNvPicPr/>
                  </pic:nvPicPr>
                  <pic:blipFill>
                    <a:blip r:embed="rId5"/>
                    <a:stretch>
                      <a:fillRect/>
                    </a:stretch>
                  </pic:blipFill>
                  <pic:spPr>
                    <a:xfrm>
                      <a:off x="0" y="0"/>
                      <a:ext cx="6512560" cy="2240280"/>
                    </a:xfrm>
                    <a:prstGeom prst="rect">
                      <a:avLst/>
                    </a:prstGeom>
                  </pic:spPr>
                </pic:pic>
              </a:graphicData>
            </a:graphic>
          </wp:inline>
        </w:drawing>
      </w:r>
    </w:p>
    <w:p w:rsidR="00CB4486" w:rsidRPr="00CB4486" w:rsidRDefault="00CB4486" w:rsidP="00CB4486">
      <w:pPr>
        <w:tabs>
          <w:tab w:val="left" w:pos="9120"/>
        </w:tabs>
        <w:rPr>
          <w:rFonts w:ascii="Times New Roman" w:hAnsi="Times New Roman"/>
          <w:b/>
          <w:sz w:val="28"/>
          <w:szCs w:val="28"/>
        </w:rPr>
      </w:pPr>
      <w:r w:rsidRPr="009A0CFE">
        <w:rPr>
          <w:rFonts w:ascii="Times New Roman" w:hAnsi="Times New Roman"/>
          <w:b/>
          <w:sz w:val="28"/>
          <w:szCs w:val="28"/>
        </w:rPr>
        <w:t xml:space="preserve">             </w:t>
      </w:r>
      <w:r w:rsidR="00ED796F">
        <w:rPr>
          <w:rFonts w:ascii="Times New Roman" w:hAnsi="Times New Roman"/>
          <w:b/>
          <w:sz w:val="28"/>
          <w:szCs w:val="28"/>
        </w:rPr>
        <w:t xml:space="preserve">                          </w:t>
      </w:r>
      <w:r w:rsidRPr="009A0CFE">
        <w:rPr>
          <w:rFonts w:ascii="Times New Roman" w:hAnsi="Times New Roman"/>
          <w:b/>
          <w:sz w:val="28"/>
          <w:szCs w:val="28"/>
        </w:rPr>
        <w:t xml:space="preserve">                                                                </w:t>
      </w:r>
      <w:r>
        <w:rPr>
          <w:rFonts w:ascii="Times New Roman" w:hAnsi="Times New Roman"/>
          <w:b/>
          <w:sz w:val="28"/>
          <w:szCs w:val="28"/>
        </w:rPr>
        <w:t xml:space="preserve">           </w:t>
      </w:r>
    </w:p>
    <w:p w:rsidR="00F2239C" w:rsidRDefault="00ED1454" w:rsidP="00F2239C">
      <w:pPr>
        <w:widowControl w:val="0"/>
        <w:autoSpaceDE w:val="0"/>
        <w:autoSpaceDN w:val="0"/>
        <w:adjustRightInd w:val="0"/>
        <w:jc w:val="center"/>
        <w:rPr>
          <w:rFonts w:ascii="Times New Roman" w:hAnsi="Times New Roman" w:cs="Times New Roman"/>
          <w:b/>
          <w:sz w:val="36"/>
          <w:szCs w:val="36"/>
        </w:rPr>
      </w:pPr>
      <w:r w:rsidRPr="00F2239C">
        <w:rPr>
          <w:rFonts w:ascii="Times New Roman" w:hAnsi="Times New Roman" w:cs="Times New Roman"/>
          <w:b/>
          <w:sz w:val="36"/>
          <w:szCs w:val="36"/>
        </w:rPr>
        <w:t>Положение</w:t>
      </w:r>
    </w:p>
    <w:p w:rsidR="00ED1454" w:rsidRPr="00F2239C" w:rsidRDefault="00ED1454" w:rsidP="00F2239C">
      <w:pPr>
        <w:widowControl w:val="0"/>
        <w:autoSpaceDE w:val="0"/>
        <w:autoSpaceDN w:val="0"/>
        <w:adjustRightInd w:val="0"/>
        <w:jc w:val="center"/>
        <w:rPr>
          <w:rFonts w:ascii="Times New Roman" w:hAnsi="Times New Roman" w:cs="Times New Roman"/>
          <w:b/>
          <w:sz w:val="36"/>
          <w:szCs w:val="36"/>
        </w:rPr>
      </w:pPr>
      <w:r w:rsidRPr="00F2239C">
        <w:rPr>
          <w:rFonts w:ascii="Times New Roman" w:hAnsi="Times New Roman" w:cs="Times New Roman"/>
          <w:b/>
          <w:sz w:val="36"/>
          <w:szCs w:val="36"/>
        </w:rPr>
        <w:t>о комиссии по профессиональной этике педагогических работников</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I. Общие положения</w:t>
      </w:r>
      <w:r w:rsidR="00CB4486" w:rsidRPr="00ED796F">
        <w:rPr>
          <w:rFonts w:ascii="Times New Roman" w:hAnsi="Times New Roman" w:cs="Times New Roman"/>
          <w:sz w:val="28"/>
          <w:szCs w:val="28"/>
        </w:rPr>
        <w:t>.</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1.1. Настоящее Положение разработано в соответствии с </w:t>
      </w:r>
      <w:r w:rsidR="00F2239C" w:rsidRPr="00ED796F">
        <w:rPr>
          <w:rFonts w:ascii="Times New Roman" w:hAnsi="Times New Roman" w:cs="Times New Roman"/>
          <w:sz w:val="28"/>
          <w:szCs w:val="28"/>
        </w:rPr>
        <w:t>Законом  РФ от 29.12.2012 №273-ФЗ «Об образовании в Российской Федерации»</w:t>
      </w:r>
      <w:proofErr w:type="gramStart"/>
      <w:r w:rsidR="00F2239C" w:rsidRPr="00ED796F">
        <w:rPr>
          <w:rFonts w:ascii="Times New Roman" w:hAnsi="Times New Roman" w:cs="Times New Roman"/>
          <w:sz w:val="28"/>
          <w:szCs w:val="28"/>
        </w:rPr>
        <w:t>,</w:t>
      </w:r>
      <w:r w:rsidRPr="00ED796F">
        <w:rPr>
          <w:rFonts w:ascii="Times New Roman" w:hAnsi="Times New Roman" w:cs="Times New Roman"/>
          <w:sz w:val="28"/>
          <w:szCs w:val="28"/>
        </w:rPr>
        <w:t>"</w:t>
      </w:r>
      <w:proofErr w:type="gramEnd"/>
      <w:r w:rsidRPr="00ED796F">
        <w:rPr>
          <w:rFonts w:ascii="Times New Roman" w:hAnsi="Times New Roman" w:cs="Times New Roman"/>
          <w:sz w:val="28"/>
          <w:szCs w:val="28"/>
        </w:rPr>
        <w:t>Положением о нормах профессиональной этики педагогических работников".</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образовательной организации </w:t>
      </w:r>
      <w:r w:rsidR="00CB4486" w:rsidRPr="00ED796F">
        <w:rPr>
          <w:rFonts w:ascii="Times New Roman" w:hAnsi="Times New Roman" w:cs="Times New Roman"/>
          <w:sz w:val="28"/>
          <w:szCs w:val="28"/>
        </w:rPr>
        <w:t>.</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1.3. В своей деятельности Комиссия руководствуется действующим законодательством об образовании, уставом </w:t>
      </w:r>
      <w:r w:rsidR="00CB4486" w:rsidRPr="00ED796F">
        <w:rPr>
          <w:rFonts w:ascii="Times New Roman" w:hAnsi="Times New Roman" w:cs="Times New Roman"/>
          <w:sz w:val="28"/>
          <w:szCs w:val="28"/>
        </w:rPr>
        <w:t>школы</w:t>
      </w:r>
      <w:r w:rsidRPr="00ED796F">
        <w:rPr>
          <w:rFonts w:ascii="Times New Roman" w:hAnsi="Times New Roman" w:cs="Times New Roman"/>
          <w:sz w:val="28"/>
          <w:szCs w:val="28"/>
        </w:rPr>
        <w:t>, Положением о нормах профессиональной этики педагогических работников и настоящим Положением.</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1.4. Основные цели деятельности Комиссии:</w:t>
      </w:r>
    </w:p>
    <w:p w:rsidR="00ED1454" w:rsidRPr="00ED796F" w:rsidRDefault="00ED1454" w:rsidP="00F2239C">
      <w:pPr>
        <w:widowControl w:val="0"/>
        <w:numPr>
          <w:ilvl w:val="0"/>
          <w:numId w:val="2"/>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контроль совместно с администрацией</w:t>
      </w:r>
      <w:r w:rsidR="00CB4486" w:rsidRPr="00ED796F">
        <w:rPr>
          <w:rFonts w:ascii="Times New Roman" w:hAnsi="Times New Roman" w:cs="Times New Roman"/>
          <w:sz w:val="28"/>
          <w:szCs w:val="28"/>
        </w:rPr>
        <w:t xml:space="preserve"> </w:t>
      </w:r>
      <w:r w:rsidRPr="00ED796F">
        <w:rPr>
          <w:rFonts w:ascii="Times New Roman" w:hAnsi="Times New Roman" w:cs="Times New Roman"/>
          <w:sz w:val="28"/>
          <w:szCs w:val="28"/>
        </w:rPr>
        <w:t xml:space="preserve"> соблюдения педагогическими работниками действующего законодательства об образовании, Устава</w:t>
      </w:r>
      <w:r w:rsidR="00CB4486" w:rsidRPr="00ED796F">
        <w:rPr>
          <w:rFonts w:ascii="Times New Roman" w:hAnsi="Times New Roman" w:cs="Times New Roman"/>
          <w:sz w:val="28"/>
          <w:szCs w:val="28"/>
        </w:rPr>
        <w:t xml:space="preserve"> школы</w:t>
      </w:r>
      <w:r w:rsidRPr="00ED796F">
        <w:rPr>
          <w:rFonts w:ascii="Times New Roman" w:hAnsi="Times New Roman" w:cs="Times New Roman"/>
          <w:sz w:val="28"/>
          <w:szCs w:val="28"/>
        </w:rPr>
        <w:t>, Положения о нормах профессиональной этики педагогических работников;</w:t>
      </w:r>
    </w:p>
    <w:p w:rsidR="00ED1454" w:rsidRPr="00ED796F" w:rsidRDefault="00ED1454" w:rsidP="00F2239C">
      <w:pPr>
        <w:widowControl w:val="0"/>
        <w:numPr>
          <w:ilvl w:val="0"/>
          <w:numId w:val="2"/>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предоставление педагогическим работникам консультационной помощи по разрешению сложных этических ситуаций;</w:t>
      </w:r>
    </w:p>
    <w:p w:rsidR="00ED1454" w:rsidRPr="00ED796F" w:rsidRDefault="00ED1454" w:rsidP="00F2239C">
      <w:pPr>
        <w:widowControl w:val="0"/>
        <w:numPr>
          <w:ilvl w:val="0"/>
          <w:numId w:val="3"/>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lastRenderedPageBreak/>
        <w:t>профилактика конфликтных ситуаций в соответствии с нормами профессиональной этики;</w:t>
      </w:r>
    </w:p>
    <w:p w:rsidR="00ED1454" w:rsidRPr="00ED796F" w:rsidRDefault="00ED1454" w:rsidP="00F2239C">
      <w:pPr>
        <w:widowControl w:val="0"/>
        <w:numPr>
          <w:ilvl w:val="0"/>
          <w:numId w:val="3"/>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поиск компромиссных решений при возникновении конфликтных ситуаций;</w:t>
      </w:r>
    </w:p>
    <w:p w:rsidR="00ED1454" w:rsidRPr="00ED796F" w:rsidRDefault="00ED1454" w:rsidP="00F2239C">
      <w:pPr>
        <w:widowControl w:val="0"/>
        <w:numPr>
          <w:ilvl w:val="0"/>
          <w:numId w:val="3"/>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CB4486" w:rsidRPr="00ED796F" w:rsidRDefault="00ED1454" w:rsidP="00F2239C">
      <w:pPr>
        <w:widowControl w:val="0"/>
        <w:numPr>
          <w:ilvl w:val="0"/>
          <w:numId w:val="3"/>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подготовка предложений для внесения изменений и дополнений в Положение о нормах профессиональной этики педагогических работников.</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II. Формирование комиссии и организация ее работы</w:t>
      </w:r>
      <w:r w:rsidR="00CB4486" w:rsidRPr="00ED796F">
        <w:rPr>
          <w:rFonts w:ascii="Times New Roman" w:hAnsi="Times New Roman" w:cs="Times New Roman"/>
          <w:sz w:val="28"/>
          <w:szCs w:val="28"/>
        </w:rPr>
        <w:t>.</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2.1. В состав Комиссии входят 5  наиболее квалифицированных и авторитетных представителя  педагогических работников, избираемых Педагогическим советом. Персональный состав комиссии утверждается приказом директора. Директор не имеет права входить в состав Комиссии. Члены Комиссии и привлекаемые к ее работе физические лица работают на безвозмездной основе.</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2.3. Из числа членов комиссии на ее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2.4. Председатель Комиссии:</w:t>
      </w:r>
    </w:p>
    <w:p w:rsidR="00ED1454" w:rsidRPr="00ED796F" w:rsidRDefault="00ED1454" w:rsidP="00CB4486">
      <w:pPr>
        <w:widowControl w:val="0"/>
        <w:numPr>
          <w:ilvl w:val="0"/>
          <w:numId w:val="1"/>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организует работу Комиссии;</w:t>
      </w:r>
    </w:p>
    <w:p w:rsidR="00ED1454" w:rsidRPr="00ED796F" w:rsidRDefault="00ED1454" w:rsidP="00CB4486">
      <w:pPr>
        <w:widowControl w:val="0"/>
        <w:numPr>
          <w:ilvl w:val="0"/>
          <w:numId w:val="1"/>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созывает и проводит заседания Комиссии;</w:t>
      </w:r>
    </w:p>
    <w:p w:rsidR="00ED1454" w:rsidRPr="00ED796F" w:rsidRDefault="00ED1454" w:rsidP="00CB4486">
      <w:pPr>
        <w:widowControl w:val="0"/>
        <w:numPr>
          <w:ilvl w:val="0"/>
          <w:numId w:val="1"/>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дает поручения членам Комиссии, привлекаемым специалистам, экспертам;</w:t>
      </w:r>
    </w:p>
    <w:p w:rsidR="00ED1454" w:rsidRPr="00ED796F" w:rsidRDefault="00ED1454" w:rsidP="00CB4486">
      <w:pPr>
        <w:widowControl w:val="0"/>
        <w:numPr>
          <w:ilvl w:val="0"/>
          <w:numId w:val="1"/>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представляет Комиссию в отношениях с администрацией;</w:t>
      </w:r>
    </w:p>
    <w:p w:rsidR="00ED1454" w:rsidRPr="00ED796F" w:rsidRDefault="00ED1454" w:rsidP="00CB4486">
      <w:pPr>
        <w:widowControl w:val="0"/>
        <w:numPr>
          <w:ilvl w:val="0"/>
          <w:numId w:val="1"/>
        </w:numPr>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выступает перед участниками образовательных отношений с сообщениями о деятельности Комиссии, представляет письменный ежегодный отчет о деятельности Комиссии директору</w:t>
      </w:r>
      <w:r w:rsidR="00CB4486" w:rsidRPr="00ED796F">
        <w:rPr>
          <w:rFonts w:ascii="Times New Roman" w:hAnsi="Times New Roman" w:cs="Times New Roman"/>
          <w:sz w:val="28"/>
          <w:szCs w:val="28"/>
        </w:rPr>
        <w:t xml:space="preserve">  школы</w:t>
      </w:r>
      <w:proofErr w:type="gramStart"/>
      <w:r w:rsidR="00CB4486" w:rsidRPr="00ED796F">
        <w:rPr>
          <w:rFonts w:ascii="Times New Roman" w:hAnsi="Times New Roman" w:cs="Times New Roman"/>
          <w:sz w:val="28"/>
          <w:szCs w:val="28"/>
        </w:rPr>
        <w:t xml:space="preserve"> </w:t>
      </w:r>
      <w:r w:rsidRPr="00ED796F">
        <w:rPr>
          <w:rFonts w:ascii="Times New Roman" w:hAnsi="Times New Roman" w:cs="Times New Roman"/>
          <w:sz w:val="28"/>
          <w:szCs w:val="28"/>
        </w:rPr>
        <w:t>;</w:t>
      </w:r>
      <w:proofErr w:type="gramEnd"/>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lastRenderedPageBreak/>
        <w:t>2.5. В отсутствие председателя Комиссии его полномочия осуществляет заместитель председателя Комиссии.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2.6. Секретарь Комиссии отвечает за ведение делопроизводства, регистрацию обращений, хранение документов Комиссии, подготовку ее заседаний.</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CB4486"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III. Порядок работы комиссии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3.3. Рассмотрение обращения, содержащего информацию о нарушении педагогическим работником норм профессиональной этики, должно обеспечить </w:t>
      </w:r>
      <w:r w:rsidRPr="00ED796F">
        <w:rPr>
          <w:rFonts w:ascii="Times New Roman" w:hAnsi="Times New Roman" w:cs="Times New Roman"/>
          <w:sz w:val="28"/>
          <w:szCs w:val="28"/>
        </w:rPr>
        <w:lastRenderedPageBreak/>
        <w:t xml:space="preserve">своевременное, объективное и справедливое рассмотрение обращения, его разрешение в соответствии с законодательством об образовании, Уставом </w:t>
      </w:r>
      <w:r w:rsidR="00CB4486" w:rsidRPr="00ED796F">
        <w:rPr>
          <w:rFonts w:ascii="Times New Roman" w:hAnsi="Times New Roman" w:cs="Times New Roman"/>
          <w:sz w:val="28"/>
          <w:szCs w:val="28"/>
        </w:rPr>
        <w:t>школы</w:t>
      </w:r>
      <w:r w:rsidRPr="00ED796F">
        <w:rPr>
          <w:rFonts w:ascii="Times New Roman" w:hAnsi="Times New Roman" w:cs="Times New Roman"/>
          <w:sz w:val="28"/>
          <w:szCs w:val="28"/>
        </w:rPr>
        <w:t>, Положением о нормах профессиональной этики и настоящим Положением, а также исполнение принятого решения.</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3.4.Председатель Комиссии при поступлении к нему информации, содержащей основания для проведения заседания Комиссии: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    в течени</w:t>
      </w:r>
      <w:proofErr w:type="gramStart"/>
      <w:r w:rsidRPr="00ED796F">
        <w:rPr>
          <w:rFonts w:ascii="Times New Roman" w:hAnsi="Times New Roman" w:cs="Times New Roman"/>
          <w:sz w:val="28"/>
          <w:szCs w:val="28"/>
        </w:rPr>
        <w:t>и</w:t>
      </w:r>
      <w:proofErr w:type="gramEnd"/>
      <w:r w:rsidRPr="00ED796F">
        <w:rPr>
          <w:rFonts w:ascii="Times New Roman" w:hAnsi="Times New Roman" w:cs="Times New Roman"/>
          <w:sz w:val="28"/>
          <w:szCs w:val="28"/>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ED796F">
        <w:rPr>
          <w:rFonts w:ascii="Times New Roman" w:hAnsi="Times New Roman" w:cs="Times New Roman"/>
          <w:sz w:val="28"/>
          <w:szCs w:val="28"/>
        </w:rPr>
        <w:t>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w:t>
      </w:r>
      <w:proofErr w:type="gramEnd"/>
      <w:r w:rsidRPr="00ED796F">
        <w:rPr>
          <w:rFonts w:ascii="Times New Roman" w:hAnsi="Times New Roman" w:cs="Times New Roman"/>
          <w:sz w:val="28"/>
          <w:szCs w:val="28"/>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CB4486"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3.8. По итогам рассмотрения вопроса Комиссия принимает одно из следующих </w:t>
      </w:r>
      <w:r w:rsidRPr="00ED796F">
        <w:rPr>
          <w:rFonts w:ascii="Times New Roman" w:hAnsi="Times New Roman" w:cs="Times New Roman"/>
          <w:sz w:val="28"/>
          <w:szCs w:val="28"/>
        </w:rPr>
        <w:lastRenderedPageBreak/>
        <w:t>решений:</w:t>
      </w:r>
    </w:p>
    <w:p w:rsidR="00ED1454" w:rsidRPr="00ED796F" w:rsidRDefault="00CB4486">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а)</w:t>
      </w:r>
      <w:r w:rsidR="00ED1454" w:rsidRPr="00ED796F">
        <w:rPr>
          <w:rFonts w:ascii="Times New Roman" w:hAnsi="Times New Roman" w:cs="Times New Roman"/>
          <w:sz w:val="28"/>
          <w:szCs w:val="28"/>
        </w:rPr>
        <w:t xml:space="preserve"> установить, что педагогический работник соблюдал нормы профессиональной этики;</w:t>
      </w:r>
    </w:p>
    <w:p w:rsidR="00ED1454" w:rsidRPr="00ED796F" w:rsidRDefault="00CB4486">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б)</w:t>
      </w:r>
      <w:r w:rsidR="00ED1454" w:rsidRPr="00ED796F">
        <w:rPr>
          <w:rFonts w:ascii="Times New Roman" w:hAnsi="Times New Roman" w:cs="Times New Roman"/>
          <w:sz w:val="28"/>
          <w:szCs w:val="28"/>
        </w:rPr>
        <w:t xml:space="preserve"> установить, что педагогический работник не соблюдал нормы профессиональной этики и рекомендовать директору </w:t>
      </w:r>
      <w:r w:rsidRPr="00ED796F">
        <w:rPr>
          <w:rFonts w:ascii="Times New Roman" w:hAnsi="Times New Roman" w:cs="Times New Roman"/>
          <w:sz w:val="28"/>
          <w:szCs w:val="28"/>
        </w:rPr>
        <w:t xml:space="preserve">школы </w:t>
      </w:r>
      <w:r w:rsidR="00ED1454" w:rsidRPr="00ED796F">
        <w:rPr>
          <w:rFonts w:ascii="Times New Roman" w:hAnsi="Times New Roman" w:cs="Times New Roman"/>
          <w:sz w:val="28"/>
          <w:szCs w:val="28"/>
        </w:rPr>
        <w:t>указать педагогическому работнику на недопустимость нарушения норм профессиональной этики;</w:t>
      </w:r>
    </w:p>
    <w:p w:rsidR="00ED1454" w:rsidRPr="00ED796F" w:rsidRDefault="00CB4486">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в) </w:t>
      </w:r>
      <w:r w:rsidR="00ED1454" w:rsidRPr="00ED796F">
        <w:rPr>
          <w:rFonts w:ascii="Times New Roman" w:hAnsi="Times New Roman" w:cs="Times New Roman"/>
          <w:sz w:val="28"/>
          <w:szCs w:val="28"/>
        </w:rPr>
        <w:t>установить, что педагогический работник грубо нарушал нормы профессиональной этики и рекомендовать директору</w:t>
      </w:r>
      <w:r w:rsidRPr="00ED796F">
        <w:rPr>
          <w:rFonts w:ascii="Times New Roman" w:hAnsi="Times New Roman" w:cs="Times New Roman"/>
          <w:sz w:val="28"/>
          <w:szCs w:val="28"/>
        </w:rPr>
        <w:t xml:space="preserve"> </w:t>
      </w:r>
      <w:r w:rsidR="00ED1454" w:rsidRPr="00ED796F">
        <w:rPr>
          <w:rFonts w:ascii="Times New Roman" w:hAnsi="Times New Roman" w:cs="Times New Roman"/>
          <w:sz w:val="28"/>
          <w:szCs w:val="28"/>
        </w:rPr>
        <w:t xml:space="preserve"> рассмотреть возможность наложения на педагогического работника соответствующего дисциплинарного взыскания;</w:t>
      </w:r>
    </w:p>
    <w:p w:rsidR="00ED1454" w:rsidRPr="00ED796F" w:rsidRDefault="00CB4486">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г) </w:t>
      </w:r>
      <w:r w:rsidR="00ED1454" w:rsidRPr="00ED796F">
        <w:rPr>
          <w:rFonts w:ascii="Times New Roman" w:hAnsi="Times New Roman" w:cs="Times New Roman"/>
          <w:sz w:val="28"/>
          <w:szCs w:val="28"/>
        </w:rPr>
        <w:t>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IV. Порядок оформления решений комиссии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4.1. Решения Комиссии оформляются протоколами, которые подписывает председатель и секретарь Комиссии. Решения Комиссии носят для директора ОО обязательный характер.</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4.3. Копии Протокола в течение трех рабочих дней со дня заседания передаются директору 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4.4. Директор школы  обязан в течени</w:t>
      </w:r>
      <w:proofErr w:type="gramStart"/>
      <w:r w:rsidRPr="00ED796F">
        <w:rPr>
          <w:rFonts w:ascii="Times New Roman" w:hAnsi="Times New Roman" w:cs="Times New Roman"/>
          <w:sz w:val="28"/>
          <w:szCs w:val="28"/>
        </w:rPr>
        <w:t>и</w:t>
      </w:r>
      <w:proofErr w:type="gramEnd"/>
      <w:r w:rsidRPr="00ED796F">
        <w:rPr>
          <w:rFonts w:ascii="Times New Roman" w:hAnsi="Times New Roman" w:cs="Times New Roman"/>
          <w:sz w:val="28"/>
          <w:szCs w:val="28"/>
        </w:rPr>
        <w:t xml:space="preserve">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оглашается на ближайшем заседании Комиссии.</w:t>
      </w:r>
    </w:p>
    <w:p w:rsidR="00CB4486"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 xml:space="preserve">4.5. Копия протокола заседания Комиссии или выписка из него приобщается к </w:t>
      </w:r>
      <w:r w:rsidRPr="00ED796F">
        <w:rPr>
          <w:rFonts w:ascii="Times New Roman" w:hAnsi="Times New Roman" w:cs="Times New Roman"/>
          <w:sz w:val="28"/>
          <w:szCs w:val="28"/>
        </w:rPr>
        <w:lastRenderedPageBreak/>
        <w:t>личному делу педагогического работника, в отношении которого рассмотрен вопрос о соблюдении норм профессиональной этики.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V. Обеспечение деятельности комиссии</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F2239C"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5.2. Делопроизводство комиссии ведется в соответствии с действующим законодательством.</w:t>
      </w:r>
      <w:r w:rsidR="00F2239C" w:rsidRPr="00ED796F">
        <w:rPr>
          <w:rFonts w:ascii="Times New Roman" w:hAnsi="Times New Roman" w:cs="Times New Roman"/>
          <w:sz w:val="28"/>
          <w:szCs w:val="28"/>
        </w:rPr>
        <w:t xml:space="preserve">         </w:t>
      </w:r>
    </w:p>
    <w:p w:rsidR="00ED1454" w:rsidRPr="00ED796F" w:rsidRDefault="00ED1454">
      <w:pPr>
        <w:widowControl w:val="0"/>
        <w:autoSpaceDE w:val="0"/>
        <w:autoSpaceDN w:val="0"/>
        <w:adjustRightInd w:val="0"/>
        <w:rPr>
          <w:rFonts w:ascii="Times New Roman" w:hAnsi="Times New Roman" w:cs="Times New Roman"/>
          <w:sz w:val="28"/>
          <w:szCs w:val="28"/>
        </w:rPr>
      </w:pPr>
      <w:r w:rsidRPr="00ED796F">
        <w:rPr>
          <w:rFonts w:ascii="Times New Roman" w:hAnsi="Times New Roman" w:cs="Times New Roman"/>
          <w:sz w:val="28"/>
          <w:szCs w:val="28"/>
        </w:rPr>
        <w:t>5.3. Протоколы заседания Комиссии хранятся в составе отдельного дела в архиве школы.</w:t>
      </w:r>
    </w:p>
    <w:sectPr w:rsidR="00ED1454" w:rsidRPr="00ED796F" w:rsidSect="003932FB">
      <w:pgSz w:w="12240" w:h="15840"/>
      <w:pgMar w:top="1134" w:right="850"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57B"/>
    <w:multiLevelType w:val="hybridMultilevel"/>
    <w:tmpl w:val="4D343F6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6E172EEC"/>
    <w:multiLevelType w:val="hybridMultilevel"/>
    <w:tmpl w:val="589CB90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77D44339"/>
    <w:multiLevelType w:val="hybridMultilevel"/>
    <w:tmpl w:val="207CB0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932FB"/>
    <w:rsid w:val="0013417A"/>
    <w:rsid w:val="003932FB"/>
    <w:rsid w:val="00480D1D"/>
    <w:rsid w:val="0054300E"/>
    <w:rsid w:val="0059044B"/>
    <w:rsid w:val="006F34DD"/>
    <w:rsid w:val="00736A7A"/>
    <w:rsid w:val="009A0CFE"/>
    <w:rsid w:val="00CB4486"/>
    <w:rsid w:val="00DD0A18"/>
    <w:rsid w:val="00ED1454"/>
    <w:rsid w:val="00ED796F"/>
    <w:rsid w:val="00F2239C"/>
    <w:rsid w:val="00F47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0E"/>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39C"/>
    <w:pPr>
      <w:spacing w:after="0" w:line="240" w:lineRule="auto"/>
    </w:pPr>
    <w:rPr>
      <w:rFonts w:ascii="Calibri" w:hAnsi="Calibri"/>
    </w:rPr>
  </w:style>
  <w:style w:type="paragraph" w:styleId="a4">
    <w:name w:val="Balloon Text"/>
    <w:basedOn w:val="a"/>
    <w:link w:val="a5"/>
    <w:uiPriority w:val="99"/>
    <w:semiHidden/>
    <w:unhideWhenUsed/>
    <w:rsid w:val="00F474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312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2015-04-27T12:25:00Z</cp:lastPrinted>
  <dcterms:created xsi:type="dcterms:W3CDTF">2015-11-02T07:56:00Z</dcterms:created>
  <dcterms:modified xsi:type="dcterms:W3CDTF">2015-11-02T07:56:00Z</dcterms:modified>
</cp:coreProperties>
</file>