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36" w:rsidRDefault="00E869E2" w:rsidP="00E8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2136140"/>
            <wp:effectExtent l="19050" t="0" r="0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36" w:rsidRDefault="00AD6B36" w:rsidP="00AD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D8" w:rsidRPr="00CC33D8" w:rsidRDefault="00CC33D8" w:rsidP="00CC33D8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3D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CC33D8" w:rsidRPr="00CC33D8" w:rsidRDefault="00CC33D8" w:rsidP="00CC33D8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3D8">
        <w:rPr>
          <w:rFonts w:ascii="Times New Roman" w:hAnsi="Times New Roman" w:cs="Times New Roman"/>
          <w:b/>
          <w:sz w:val="36"/>
          <w:szCs w:val="36"/>
        </w:rPr>
        <w:t xml:space="preserve">о порядке обеспечения </w:t>
      </w:r>
      <w:proofErr w:type="gramStart"/>
      <w:r w:rsidRPr="00CC33D8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CC33D8">
        <w:rPr>
          <w:rFonts w:ascii="Times New Roman" w:hAnsi="Times New Roman" w:cs="Times New Roman"/>
          <w:b/>
          <w:sz w:val="36"/>
          <w:szCs w:val="36"/>
        </w:rPr>
        <w:t xml:space="preserve"> учебниками</w:t>
      </w:r>
    </w:p>
    <w:p w:rsidR="00CC33D8" w:rsidRPr="00CC33D8" w:rsidRDefault="00CC33D8" w:rsidP="00CC33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D8" w:rsidRPr="00CC33D8" w:rsidRDefault="00CC33D8" w:rsidP="004630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1.  Основные положения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 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Положение об обеспечении учебниками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№38 (многопрофильная) </w:t>
      </w:r>
      <w:proofErr w:type="spellStart"/>
      <w:r w:rsidRPr="00CC33D8">
        <w:rPr>
          <w:rFonts w:ascii="Times New Roman" w:hAnsi="Times New Roman" w:cs="Times New Roman"/>
          <w:sz w:val="28"/>
          <w:szCs w:val="28"/>
        </w:rPr>
        <w:t>им.В.М.Дегоева</w:t>
      </w:r>
      <w:proofErr w:type="spellEnd"/>
      <w:r w:rsidRPr="00CC33D8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 от 29.12.2012 г. № 273-ФЗ. 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1.2. Обеспечение обучающихся учебниками федерального перечня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</w:t>
      </w:r>
      <w:r w:rsidRPr="00C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CC33D8">
        <w:rPr>
          <w:rFonts w:ascii="Times New Roman" w:hAnsi="Times New Roman" w:cs="Times New Roman"/>
          <w:sz w:val="28"/>
          <w:szCs w:val="28"/>
        </w:rPr>
        <w:t>ы</w:t>
      </w:r>
      <w:r w:rsidRPr="00C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общего, среднего общего образования</w:t>
      </w:r>
      <w:r w:rsidRPr="00CC33D8">
        <w:rPr>
          <w:rFonts w:ascii="Times New Roman" w:hAnsi="Times New Roman" w:cs="Times New Roman"/>
          <w:sz w:val="28"/>
          <w:szCs w:val="28"/>
        </w:rPr>
        <w:t>, осуществляется в соответствии с учебным планом за счет средств федерального и местного бюджетов.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на основной и старшей ступени общего образования возможно использование учебников, не ранее </w:t>
      </w:r>
      <w:proofErr w:type="spellStart"/>
      <w:r w:rsidRPr="00CC33D8">
        <w:rPr>
          <w:rFonts w:ascii="Times New Roman" w:hAnsi="Times New Roman" w:cs="Times New Roman"/>
          <w:sz w:val="28"/>
          <w:szCs w:val="28"/>
        </w:rPr>
        <w:t>пятилетного</w:t>
      </w:r>
      <w:proofErr w:type="spellEnd"/>
      <w:r w:rsidRPr="00CC33D8">
        <w:rPr>
          <w:rFonts w:ascii="Times New Roman" w:hAnsi="Times New Roman" w:cs="Times New Roman"/>
          <w:sz w:val="28"/>
          <w:szCs w:val="28"/>
        </w:rPr>
        <w:t xml:space="preserve"> срока от текущего года, при их соответствии федеральному компоненту государственного стандарта общего образования, реализуемым образовательным программам и хорошем физическом состоянии. 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1.4. В первую очередь бесплатными учебниками по обязательным для изучения предметам обеспечиваются следующие категории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(далее – льготная категория): </w:t>
      </w:r>
    </w:p>
    <w:p w:rsidR="00CC33D8" w:rsidRPr="00CC33D8" w:rsidRDefault="00CC33D8" w:rsidP="00CC33D8">
      <w:pPr>
        <w:pStyle w:val="a9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CC33D8" w:rsidRPr="00CC33D8" w:rsidRDefault="00CC33D8" w:rsidP="00CC33D8">
      <w:pPr>
        <w:pStyle w:val="a9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>Обучающиеся, прибывшие из других образовательных учреждений обеспечиваются учебниками из фонда библиотеки в случае их наличия.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1.6. Нормативный срок использования учебников – 5 лет.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C33D8" w:rsidRPr="00CC33D8" w:rsidRDefault="00CC33D8" w:rsidP="004630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2. Обязанности Учреждения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 2.1.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CC3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</w:t>
      </w:r>
      <w:r w:rsidRPr="00CC33D8">
        <w:rPr>
          <w:rFonts w:ascii="Times New Roman" w:hAnsi="Times New Roman" w:cs="Times New Roman"/>
          <w:sz w:val="28"/>
          <w:szCs w:val="28"/>
        </w:rPr>
        <w:t>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>Деятельность классных руководителей по обеспечению обучающихся учебниками в предстоящем учебном году организует заведующий библиотекой.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2.3. Заведующий библиотекой:</w:t>
      </w:r>
    </w:p>
    <w:p w:rsidR="00CC33D8" w:rsidRPr="00CC33D8" w:rsidRDefault="00CC33D8" w:rsidP="00CC33D8">
      <w:pPr>
        <w:pStyle w:val="a9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анализирует необходимое количество учебников, обеспечивающих реализацию учебного плана Учреждения с учетом преемственности по вертикали (преемственность обучения с 1 по 11 </w:t>
      </w:r>
      <w:proofErr w:type="spellStart"/>
      <w:r w:rsidRPr="00CC33D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33D8">
        <w:rPr>
          <w:rFonts w:ascii="Times New Roman" w:hAnsi="Times New Roman" w:cs="Times New Roman"/>
          <w:sz w:val="28"/>
          <w:szCs w:val="28"/>
        </w:rPr>
        <w:t>.) и горизонтали (преемственность учебно-методического комплекта: учебник, рабочая тетрадь, дидактические материалы и т.д.) в соответствии с программами, количеством учеников;</w:t>
      </w:r>
    </w:p>
    <w:p w:rsidR="00CC33D8" w:rsidRPr="00CC33D8" w:rsidRDefault="00CC33D8" w:rsidP="00CC33D8">
      <w:pPr>
        <w:pStyle w:val="a9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разрабатывает план формирования фонда учебников с определением источников финансирования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ближайшие 4 года;</w:t>
      </w:r>
    </w:p>
    <w:p w:rsidR="00CC33D8" w:rsidRPr="00CC33D8" w:rsidRDefault="00CC33D8" w:rsidP="00CC33D8">
      <w:pPr>
        <w:pStyle w:val="a9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pacing w:val="3"/>
          <w:sz w:val="28"/>
          <w:szCs w:val="28"/>
        </w:rPr>
        <w:t>проводит инвентаризацию библиотечного фонда учебников, осуществляет учет учебников, входящих в данный фонд, обеспечивает их сохранность и несет материальную ответственность</w:t>
      </w:r>
      <w:r w:rsidRPr="00CC33D8">
        <w:rPr>
          <w:rFonts w:ascii="Times New Roman" w:hAnsi="Times New Roman" w:cs="Times New Roman"/>
          <w:sz w:val="28"/>
          <w:szCs w:val="28"/>
        </w:rPr>
        <w:t>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осуществляет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соответствием фонда учебной и программно-методической литературы реализуемым программам и рабочему учебному плану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>От</w:t>
      </w:r>
      <w:r w:rsidRPr="00CC33D8">
        <w:rPr>
          <w:rFonts w:ascii="Times New Roman" w:hAnsi="Times New Roman" w:cs="Times New Roman"/>
          <w:spacing w:val="3"/>
          <w:sz w:val="28"/>
          <w:szCs w:val="28"/>
        </w:rPr>
        <w:t>несение обучающихся к льготной категории на обеспечение учебниками осуществляют с</w:t>
      </w:r>
      <w:r w:rsidRPr="00CC33D8">
        <w:rPr>
          <w:rFonts w:ascii="Times New Roman" w:hAnsi="Times New Roman" w:cs="Times New Roman"/>
          <w:sz w:val="28"/>
          <w:szCs w:val="28"/>
        </w:rPr>
        <w:t>пециалисты социально-психологической службы по представлению классных руководителей.</w:t>
      </w:r>
    </w:p>
    <w:p w:rsidR="00CC33D8" w:rsidRPr="00CC33D8" w:rsidRDefault="004630B4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C33D8" w:rsidRPr="00CC33D8">
        <w:rPr>
          <w:rFonts w:ascii="Times New Roman" w:hAnsi="Times New Roman" w:cs="Times New Roman"/>
          <w:sz w:val="28"/>
          <w:szCs w:val="28"/>
        </w:rPr>
        <w:t>.</w:t>
      </w:r>
      <w:r w:rsidR="00CC33D8">
        <w:rPr>
          <w:rFonts w:ascii="Times New Roman" w:hAnsi="Times New Roman" w:cs="Times New Roman"/>
          <w:sz w:val="28"/>
          <w:szCs w:val="28"/>
        </w:rPr>
        <w:t>   </w:t>
      </w:r>
      <w:r w:rsidR="00CC33D8" w:rsidRPr="00CC33D8">
        <w:rPr>
          <w:rFonts w:ascii="Times New Roman" w:hAnsi="Times New Roman" w:cs="Times New Roman"/>
          <w:sz w:val="28"/>
          <w:szCs w:val="28"/>
        </w:rPr>
        <w:t xml:space="preserve">Контроль за сохранностью учебной литературы, выданной </w:t>
      </w:r>
      <w:proofErr w:type="gramStart"/>
      <w:r w:rsidR="00CC33D8" w:rsidRPr="00CC33D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C33D8" w:rsidRPr="00CC33D8">
        <w:rPr>
          <w:rFonts w:ascii="Times New Roman" w:hAnsi="Times New Roman" w:cs="Times New Roman"/>
          <w:sz w:val="28"/>
          <w:szCs w:val="28"/>
        </w:rPr>
        <w:t xml:space="preserve"> возлагается на классных руководителей.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 </w:t>
      </w:r>
    </w:p>
    <w:p w:rsidR="00CC33D8" w:rsidRPr="00CC33D8" w:rsidRDefault="00CC33D8" w:rsidP="004630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 Учет фонда учебников.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 3.1.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 xml:space="preserve">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наличием и движением учебников.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>Фонд учебной литературы учитывается и хранится отдельно от основного библиотечного фонда библиотеки Учреждения.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lastRenderedPageBreak/>
        <w:t>3.3.Учет библиотечного фонда учебников осуществляется библиотекарем школы.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Выбытие учебников из фонда оформляется актом 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>Взамен утерянных учебников принимаются другие учебники, используемые в образовательном процессе.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>Документы, в которых осуществляется учет, подлежат постоянному хранению как документы строгой отчетности.</w:t>
      </w:r>
    </w:p>
    <w:p w:rsidR="00CC33D8" w:rsidRPr="00CC33D8" w:rsidRDefault="00CC33D8" w:rsidP="00CC33D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 </w:t>
      </w:r>
    </w:p>
    <w:p w:rsidR="00CC33D8" w:rsidRPr="00CC33D8" w:rsidRDefault="00CC33D8" w:rsidP="004630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 Учет выдачи учебников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4.1.</w:t>
      </w:r>
      <w:r w:rsidRPr="00CC33D8">
        <w:rPr>
          <w:rFonts w:ascii="Times New Roman" w:hAnsi="Times New Roman" w:cs="Times New Roman"/>
          <w:sz w:val="28"/>
          <w:szCs w:val="28"/>
        </w:rPr>
        <w:t xml:space="preserve"> Библиотекарь выдает учебники классным руководителям 1-11 классов, обучающимся Учреждения в начале учебного года.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C33D8">
        <w:rPr>
          <w:rFonts w:ascii="Times New Roman" w:hAnsi="Times New Roman" w:cs="Times New Roman"/>
          <w:sz w:val="28"/>
          <w:szCs w:val="28"/>
        </w:rPr>
        <w:t>Сведения о выдаче учебников заносятся в ведомость выдачи учебников по классам.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 Учебники выдаются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на учебный год. Учебники, по которым обучение ведется несколько лет, могут быть выданы на несколько лет.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C33D8">
        <w:rPr>
          <w:rFonts w:ascii="Times New Roman" w:hAnsi="Times New Roman" w:cs="Times New Roman"/>
          <w:sz w:val="28"/>
          <w:szCs w:val="28"/>
        </w:rPr>
        <w:t xml:space="preserve">Обучающиеся, не сдавшие за прошлый год учебники и другие книги, получают учебники в индивидуальном порядке, после того как вернут долги в библиотеку. 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 xml:space="preserve">Учебники, утраченные или поврежденные обучающимися, заменяются учебниками того же года и того же издания. За утерянные и испорченные </w:t>
      </w:r>
      <w:proofErr w:type="gramStart"/>
      <w:r w:rsidRPr="00CC33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C33D8">
        <w:rPr>
          <w:rFonts w:ascii="Times New Roman" w:hAnsi="Times New Roman" w:cs="Times New Roman"/>
          <w:sz w:val="28"/>
          <w:szCs w:val="28"/>
        </w:rPr>
        <w:t xml:space="preserve"> книги несут ответственность их родители.</w:t>
      </w:r>
    </w:p>
    <w:p w:rsidR="00CC33D8" w:rsidRPr="00CC33D8" w:rsidRDefault="00CC33D8" w:rsidP="00CC33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3D8">
        <w:rPr>
          <w:rFonts w:ascii="Times New Roman" w:hAnsi="Times New Roman" w:cs="Times New Roman"/>
          <w:sz w:val="28"/>
          <w:szCs w:val="28"/>
        </w:rPr>
        <w:t>Прием учебников производится в конце учебного года по графику, составленному заведующей библиотекой.</w:t>
      </w:r>
    </w:p>
    <w:p w:rsidR="003D078C" w:rsidRPr="006F02C9" w:rsidRDefault="003D078C" w:rsidP="006F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78C" w:rsidRPr="006F02C9" w:rsidSect="00FA5B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212575"/>
    <w:multiLevelType w:val="hybridMultilevel"/>
    <w:tmpl w:val="6268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74FC9"/>
    <w:multiLevelType w:val="hybridMultilevel"/>
    <w:tmpl w:val="0D4A207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46824"/>
    <w:multiLevelType w:val="hybridMultilevel"/>
    <w:tmpl w:val="E006E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76"/>
    <w:rsid w:val="00086C76"/>
    <w:rsid w:val="000E6992"/>
    <w:rsid w:val="00322C8A"/>
    <w:rsid w:val="003D078C"/>
    <w:rsid w:val="004630B4"/>
    <w:rsid w:val="00463D87"/>
    <w:rsid w:val="004B578A"/>
    <w:rsid w:val="006F02C9"/>
    <w:rsid w:val="00AD6B36"/>
    <w:rsid w:val="00B12600"/>
    <w:rsid w:val="00CC33D8"/>
    <w:rsid w:val="00D17235"/>
    <w:rsid w:val="00E869E2"/>
    <w:rsid w:val="00FA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2C9"/>
  </w:style>
  <w:style w:type="character" w:styleId="a3">
    <w:name w:val="Strong"/>
    <w:basedOn w:val="a0"/>
    <w:uiPriority w:val="22"/>
    <w:qFormat/>
    <w:rsid w:val="006F02C9"/>
    <w:rPr>
      <w:b/>
      <w:bCs/>
    </w:rPr>
  </w:style>
  <w:style w:type="character" w:styleId="a4">
    <w:name w:val="Hyperlink"/>
    <w:basedOn w:val="a0"/>
    <w:uiPriority w:val="99"/>
    <w:unhideWhenUsed/>
    <w:rsid w:val="006F02C9"/>
    <w:rPr>
      <w:color w:val="0000FF"/>
      <w:u w:val="single"/>
    </w:rPr>
  </w:style>
  <w:style w:type="paragraph" w:styleId="a5">
    <w:name w:val="No Spacing"/>
    <w:uiPriority w:val="1"/>
    <w:qFormat/>
    <w:rsid w:val="00AD6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5B2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5B2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4">
    <w:name w:val="4"/>
    <w:basedOn w:val="a"/>
    <w:rsid w:val="00F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3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2C9"/>
  </w:style>
  <w:style w:type="character" w:styleId="a3">
    <w:name w:val="Strong"/>
    <w:basedOn w:val="a0"/>
    <w:uiPriority w:val="22"/>
    <w:qFormat/>
    <w:rsid w:val="006F02C9"/>
    <w:rPr>
      <w:b/>
      <w:bCs/>
    </w:rPr>
  </w:style>
  <w:style w:type="character" w:styleId="a4">
    <w:name w:val="Hyperlink"/>
    <w:basedOn w:val="a0"/>
    <w:uiPriority w:val="99"/>
    <w:unhideWhenUsed/>
    <w:rsid w:val="006F02C9"/>
    <w:rPr>
      <w:color w:val="0000FF"/>
      <w:u w:val="single"/>
    </w:rPr>
  </w:style>
  <w:style w:type="paragraph" w:styleId="a5">
    <w:name w:val="No Spacing"/>
    <w:uiPriority w:val="1"/>
    <w:qFormat/>
    <w:rsid w:val="00AD6B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dcterms:created xsi:type="dcterms:W3CDTF">2015-11-06T09:39:00Z</dcterms:created>
  <dcterms:modified xsi:type="dcterms:W3CDTF">2015-11-06T09:39:00Z</dcterms:modified>
</cp:coreProperties>
</file>